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06" w:rsidRPr="008629A3" w:rsidRDefault="008629A3" w:rsidP="008629A3">
      <w:pPr>
        <w:jc w:val="center"/>
        <w:rPr>
          <w:sz w:val="48"/>
          <w:szCs w:val="48"/>
        </w:rPr>
      </w:pPr>
      <w:bookmarkStart w:id="0" w:name="_GoBack"/>
      <w:bookmarkEnd w:id="0"/>
      <w:r w:rsidRPr="008629A3">
        <w:rPr>
          <w:sz w:val="48"/>
          <w:szCs w:val="48"/>
        </w:rPr>
        <w:t>Newsletter Request Form</w:t>
      </w:r>
    </w:p>
    <w:p w:rsidR="00EF3906" w:rsidRDefault="00321933"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222250</wp:posOffset>
                </wp:positionV>
                <wp:extent cx="4981575" cy="238125"/>
                <wp:effectExtent l="0" t="0" r="28575" b="285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Default="004827FC">
                            <w:r>
                              <w:t>Michelle Handy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5pt;margin-top:17.5pt;width:392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cMKAIAAFAEAAAOAAAAZHJzL2Uyb0RvYy54bWysVNuO2yAQfa/Uf0C8N07SpEmsOKtttqkq&#10;bS/Sbj8AY2yjAkOBxE6/vgP2pulFfajqB8TAcGbmnBlvb3qtyEk4L8EUdDaZUiIMh0qapqCfHw8v&#10;1pT4wEzFFBhR0LPw9Gb3/Nm2s7mYQwuqEo4giPF5ZwvahmDzLPO8FZr5CVhh8LIGp1lA0zVZ5ViH&#10;6Fpl8+n0VdaBq6wDLrzH07vhku4Sfl0LHj7WtReBqIJibiGtLq1lXLPdluWNY7aVfEyD/UMWmkmD&#10;QS9QdywwcnTyNygtuQMPdZhw0BnUteQi1YDVzKa/VPPQMitSLUiOtxea/P+D5R9OnxyRVUFRKMM0&#10;SvQo+kBeQ09WkZ3O+hydHiy6hR6PUeVUqbf3wL94YmDfMtOIW+egawWrMLtZfJldPR1wfAQpu/dQ&#10;YRh2DJCA+trpSB2SQRAdVTpflImpcDxcbNaz5WpJCce7+cv1bL5MIVj+9No6H94K0CRuCupQ+YTO&#10;Tvc+xGxY/uQSg3lQsjpIpZLhmnKvHDkx7JJD+kb0n9yUIV1BN0uM/XeIafr+BKFlwHZXUiPfFyeW&#10;R9remCo1Y2BSDXtMWZmRx0jdQGLoy37UpYTqjIw6GNoaxxA3LbhvlHTY0gX1X4/MCUrUO4OqbGaL&#10;RZyBZCyWqzka7vqmvL5hhiNUQQMlw3Yfhrk5WiebFiMNfWDgFpWsZSI5Sj5kNeaNbZu4H0cszsW1&#10;nbx+/Ah23wEAAP//AwBQSwMEFAAGAAgAAAAhAMqDjubgAAAACQEAAA8AAABkcnMvZG93bnJldi54&#10;bWxMj81OwzAQhO9IvIO1SFxQ69A0/QlxKoQEojdoEVzdeJtExOtgu2l4e5YTnFajHc18U2xG24kB&#10;fWgdKbidJiCQKmdaqhW87R8nKxAhajK6c4QKvjHApry8KHRu3JlecdjFWnAIhVwraGLscylD1aDV&#10;Yep6JP4dnbc6svS1NF6fOdx2cpYkC2l1S9zQ6B4fGqw+dyerYDV/Hj7CNn15rxbHbh1vlsPTl1fq&#10;+mq8vwMRcYx/ZvjFZ3QomengTmSC6FhnCW+JCtKMLxvW6TwDcVCwnGUgy0L+X1D+AAAA//8DAFBL&#10;AQItABQABgAIAAAAIQC2gziS/gAAAOEBAAATAAAAAAAAAAAAAAAAAAAAAABbQ29udGVudF9UeXBl&#10;c10ueG1sUEsBAi0AFAAGAAgAAAAhADj9If/WAAAAlAEAAAsAAAAAAAAAAAAAAAAALwEAAF9yZWxz&#10;Ly5yZWxzUEsBAi0AFAAGAAgAAAAhAC4ulwwoAgAAUAQAAA4AAAAAAAAAAAAAAAAALgIAAGRycy9l&#10;Mm9Eb2MueG1sUEsBAi0AFAAGAAgAAAAhAMqDjubgAAAACQEAAA8AAAAAAAAAAAAAAAAAggQAAGRy&#10;cy9kb3ducmV2LnhtbFBLBQYAAAAABAAEAPMAAACPBQAAAAA=&#10;">
                <v:textbox>
                  <w:txbxContent>
                    <w:p w:rsidR="00474155" w:rsidRDefault="004827FC">
                      <w:r>
                        <w:t>Michelle Handy</w:t>
                      </w:r>
                    </w:p>
                  </w:txbxContent>
                </v:textbox>
              </v:shape>
            </w:pict>
          </mc:Fallback>
        </mc:AlternateContent>
      </w:r>
      <w:r w:rsidR="008629A3" w:rsidRPr="008629A3">
        <w:rPr>
          <w:b/>
        </w:rPr>
        <w:t>Requesting Division:</w:t>
      </w:r>
      <w:r w:rsidR="008629A3">
        <w:t xml:space="preserve">  Literacy</w:t>
      </w:r>
    </w:p>
    <w:p w:rsidR="004C40D7" w:rsidRPr="00A12CD2" w:rsidRDefault="00321933">
      <w:pPr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215265</wp:posOffset>
                </wp:positionV>
                <wp:extent cx="4981575" cy="238125"/>
                <wp:effectExtent l="0" t="0" r="2857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Pr="00B96475" w:rsidRDefault="004827FC" w:rsidP="00B96475">
                            <w:r>
                              <w:t>Jill B. Slack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5pt;margin-top:16.95pt;width:392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aOKwIAAFcEAAAOAAAAZHJzL2Uyb0RvYy54bWysVNtu2zAMfR+wfxD0vjhOkzUx4hRdugwD&#10;ugvQ7gNkWbaFSaImKbGzrx8lp2l2wR6G+UEgReqQPCS9vhm0IgfhvART0nwypUQYDrU0bUm/PO5e&#10;LSnxgZmaKTCipEfh6c3m5Yt1bwsxgw5ULRxBEOOL3pa0C8EWWeZ5JzTzE7DCoLEBp1lA1bVZ7ViP&#10;6Fpls+n0ddaDq60DLrzH27vRSDcJv2kED5+axotAVEkxt5BOl84qntlmzYrWMdtJfkqD/UMWmkmD&#10;Qc9QdywwsnfyNygtuQMPTZhw0Bk0jeQi1YDV5NNfqnnomBWpFiTH2zNN/v/B8o+Hz47IuqTXlBim&#10;sUWPYgjkDQzkKrLTW1+g04NFtzDgNXY5VertPfCvnhjYdsy04tY56DvBaswujy+zi6cjjo8gVf8B&#10;agzD9gES0NA4HalDMgiiY5eO587EVDhezlfLfHG9oISjbXa1zGeLFIIVT6+t8+GdAE2iUFKHnU/o&#10;7HDvQ8yGFU8uMZgHJeudVCoprq22ypEDwynZpe+E/pObMqQv6WqBsf8OMU3fnyC0DDjuSuqSLs9O&#10;rIi0vTV1GsbApBplTFmZE4+RupHEMFRDalgiOXJcQX1EYh2M043biEIH7jslPU52Sf23PXOCEvXe&#10;YHNW+XweVyEp88X1DBV3aakuLcxwhCppoGQUt2Fcn711su0w0jgOBm6xoY1MXD9ndUofpze14LRp&#10;cT0u9eT1/D/Y/AAAAP//AwBQSwMEFAAGAAgAAAAhACNV18/gAAAACQEAAA8AAABkcnMvZG93bnJl&#10;di54bWxMj81OwzAQhO9IvIO1SFwQdUrSn4Q4FUIC0RsUBFc32SYR9jrYbhrenuUEx9GMZr4pN5M1&#10;YkQfekcK5rMEBFLtmp5aBW+vD9drECFqarRxhAq+McCmOj8rddG4E73guIut4BIKhVbQxTgUUoa6&#10;Q6vDzA1I7B2ctzqy9K1svD5xuTXyJkmW0uqeeKHTA953WH/ujlbBOnsaP8I2fX6vlweTx6vV+Pjl&#10;lbq8mO5uQUSc4l8YfvEZHSpm2rsjNUEY1ouEv0QFaZqD4ECeZgsQewWreQayKuX/B9UPAAAA//8D&#10;AFBLAQItABQABgAIAAAAIQC2gziS/gAAAOEBAAATAAAAAAAAAAAAAAAAAAAAAABbQ29udGVudF9U&#10;eXBlc10ueG1sUEsBAi0AFAAGAAgAAAAhADj9If/WAAAAlAEAAAsAAAAAAAAAAAAAAAAALwEAAF9y&#10;ZWxzLy5yZWxzUEsBAi0AFAAGAAgAAAAhAFYZto4rAgAAVwQAAA4AAAAAAAAAAAAAAAAALgIAAGRy&#10;cy9lMm9Eb2MueG1sUEsBAi0AFAAGAAgAAAAhACNV18/gAAAACQEAAA8AAAAAAAAAAAAAAAAAhQQA&#10;AGRycy9kb3ducmV2LnhtbFBLBQYAAAAABAAEAPMAAACSBQAAAAA=&#10;">
                <v:textbox>
                  <w:txbxContent>
                    <w:p w:rsidR="00474155" w:rsidRPr="00B96475" w:rsidRDefault="004827FC" w:rsidP="00B96475">
                      <w:r>
                        <w:t>Jill B. Slack</w:t>
                      </w:r>
                    </w:p>
                  </w:txbxContent>
                </v:textbox>
              </v:shape>
            </w:pict>
          </mc:Fallback>
        </mc:AlternateContent>
      </w:r>
      <w:r w:rsidR="0034159A" w:rsidRPr="0034159A">
        <w:rPr>
          <w:b/>
          <w:color w:val="C00000"/>
        </w:rPr>
        <w:t>*</w:t>
      </w:r>
      <w:r w:rsidR="008629A3" w:rsidRPr="00A12CD2">
        <w:rPr>
          <w:b/>
          <w:sz w:val="18"/>
          <w:szCs w:val="18"/>
        </w:rPr>
        <w:t>Originator:</w:t>
      </w:r>
      <w:r w:rsidR="00B96475" w:rsidRPr="00A12CD2">
        <w:rPr>
          <w:sz w:val="18"/>
          <w:szCs w:val="18"/>
        </w:rPr>
        <w:t xml:space="preserve"> </w:t>
      </w:r>
    </w:p>
    <w:p w:rsidR="004C40D7" w:rsidRPr="00A12CD2" w:rsidRDefault="00321933">
      <w:pPr>
        <w:rPr>
          <w:b/>
          <w:sz w:val="18"/>
          <w:szCs w:val="18"/>
        </w:rPr>
      </w:pPr>
      <w:r>
        <w:rPr>
          <w:b/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177165</wp:posOffset>
                </wp:positionV>
                <wp:extent cx="4981575" cy="266700"/>
                <wp:effectExtent l="0" t="0" r="28575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Default="004827FC">
                            <w:r>
                              <w:t>342-6025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75pt;margin-top:13.95pt;width:392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5oLAIAAFc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AUlmnUo&#10;0bMYPHkLA1kFdnrjcgx6MhjmBzxGlWOlzjwC/+aIhl3LdCPurYW+FazC7KbhZnJzdcRxAaTsP0KF&#10;z7CDhwg01LYL1CEZBNFRpdNVmZAKx8PZejWdL+eUcPRli8UyjdIlLL/cNtb59wI6EjYFtah8RGfH&#10;R+dDNiy/hITHHChZ7aVS0bBNuVOWHBl2yT5+sYAXYUqTvqDreTYfCfgrRBq/P0F00mO7K9kVdHUN&#10;Ynmg7Z2uYjN6JtW4x5SVPvMYqBtJ9EM5RMGyizwlVCck1sLY3TiNuGnB/qCkx84uqPt+YFZQoj5o&#10;FGc9nc3CKERjNl9maNhbT3nrYZojVEE9JeN258fxORgrmxZfGttBwz0KWsvIdVB+zOqcPnZvlOA8&#10;aWE8bu0Y9et/sP0JAAD//wMAUEsDBBQABgAIAAAAIQBtOyYZ4AAAAAkBAAAPAAAAZHJzL2Rvd25y&#10;ZXYueG1sTI/NTsMwEITvSLyDtUhcUOvQn7QOcSqEBKI3aBFc3dhNIux1sN00vD3LCY6jGc18U25G&#10;Z9lgQuw8SridZsAM1l532Eh42z9O1sBiUqiV9WgkfJsIm+ryolSF9md8NcMuNYxKMBZKQptSX3Ae&#10;69Y4Fae+N0je0QenEsnQcB3Umcqd5bMsy7lTHdJCq3rz0Jr6c3dyEtaL5+Ejbucv73V+tCLdrIan&#10;ryDl9dV4fwcsmTH9heEXn9ChIqaDP6GOzJJeZvQlSZitBDAKiPliCewgIRcCeFXy/w+qHwAAAP//&#10;AwBQSwECLQAUAAYACAAAACEAtoM4kv4AAADhAQAAEwAAAAAAAAAAAAAAAAAAAAAAW0NvbnRlbnRf&#10;VHlwZXNdLnhtbFBLAQItABQABgAIAAAAIQA4/SH/1gAAAJQBAAALAAAAAAAAAAAAAAAAAC8BAABf&#10;cmVscy8ucmVsc1BLAQItABQABgAIAAAAIQBuaG5oLAIAAFcEAAAOAAAAAAAAAAAAAAAAAC4CAABk&#10;cnMvZTJvRG9jLnhtbFBLAQItABQABgAIAAAAIQBtOyYZ4AAAAAkBAAAPAAAAAAAAAAAAAAAAAIYE&#10;AABkcnMvZG93bnJldi54bWxQSwUGAAAAAAQABADzAAAAkwUAAAAA&#10;">
                <v:textbox>
                  <w:txbxContent>
                    <w:p w:rsidR="00474155" w:rsidRDefault="004827FC">
                      <w:r>
                        <w:t>342-6025</w:t>
                      </w:r>
                    </w:p>
                  </w:txbxContent>
                </v:textbox>
              </v:shape>
            </w:pict>
          </mc:Fallback>
        </mc:AlternateContent>
      </w:r>
      <w:r w:rsidR="0034159A" w:rsidRPr="00A12CD2">
        <w:rPr>
          <w:b/>
          <w:color w:val="C00000"/>
          <w:sz w:val="18"/>
          <w:szCs w:val="18"/>
        </w:rPr>
        <w:t>*</w:t>
      </w:r>
      <w:r w:rsidR="004C40D7" w:rsidRPr="00A12CD2">
        <w:rPr>
          <w:b/>
          <w:sz w:val="18"/>
          <w:szCs w:val="18"/>
        </w:rPr>
        <w:t>Contact Name:</w:t>
      </w:r>
    </w:p>
    <w:p w:rsidR="004C40D7" w:rsidRPr="00A12CD2" w:rsidRDefault="00321933">
      <w:pPr>
        <w:rPr>
          <w:b/>
          <w:sz w:val="18"/>
          <w:szCs w:val="18"/>
        </w:rPr>
      </w:pPr>
      <w:r>
        <w:rPr>
          <w:b/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196850</wp:posOffset>
                </wp:positionV>
                <wp:extent cx="4981575" cy="349250"/>
                <wp:effectExtent l="0" t="0" r="28575" b="1270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954" w:rsidRPr="000E7954" w:rsidRDefault="000E7954" w:rsidP="000E7954">
                            <w:r w:rsidRPr="000E7954">
                              <w:t>342-6025</w:t>
                            </w:r>
                          </w:p>
                          <w:p w:rsidR="00474155" w:rsidRDefault="00474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5pt;margin-top:15.5pt;width:392.2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GpLgIAAFcEAAAOAAAAZHJzL2Uyb0RvYy54bWysVNtu2zAMfR+wfxD0vjhJ4zUx4hRdugwD&#10;ugvQ7gNkWbaFSaImKbG7ry8lJ1nQbS/D/CCIInVEnkN6fTNoRQ7CeQmmpLPJlBJhONTStCX99rh7&#10;s6TEB2ZqpsCIkj4JT282r1+te1uIOXSgauEIghhf9LakXQi2yDLPO6GZn4AVBp0NOM0Cmq7Nasd6&#10;RNcqm0+nb7MeXG0dcOE9nt6NTrpJ+E0jePjSNF4EokqKuYW0urRWcc02a1a0jtlO8mMa7B+y0Ewa&#10;fPQMdccCI3snf4PSkjvw0IQJB51B00guUg1YzWz6opqHjlmRakFyvD3T5P8fLP98+OqIrEuaU2KY&#10;RokexRDIOxjIKrLTW19g0IPFsDDgMaqcKvX2Hvh3TwxsO2Zacesc9J1gNWY3izezi6sjjo8gVf8J&#10;anyG7QMkoKFxOlKHZBBER5WezsrEVDgeLlbLWX6NKXL0XS1W8zxJl7HidNs6Hz4I0CRuSupQ+YTO&#10;Dvc+xGxYcQqJj3lQst5JpZLh2mqrHDkw7JJd+lIBL8KUIX1JV/k8Hwn4K8Q0fX+C0DJguyupS7o8&#10;B7Ei0vbe1KkZA5Nq3GPKyhx5jNSNJIahGpJgVyd5KqifkFgHY3fjNOKmA/eTkh47u6T+x545QYn6&#10;aFCc1WyxiKOQjEV+PUfDXXqqSw8zHKFKGigZt9swjs/eOtl2+NLYDgZuUdBGJq6j8mNWx/Sxe5ME&#10;x0mL43Fpp6hf/4PNMwAAAP//AwBQSwMEFAAGAAgAAAAhALg8r7TfAAAACQEAAA8AAABkcnMvZG93&#10;bnJldi54bWxMj8FOwzAQRO9I/IO1SFwQtUva0IY4FUICwQ0Kgqsbb5MIex1iNw1/z3KC02q0o5k3&#10;5WbyTow4xC6QhvlMgUCqg+2o0fD2en+5AhGTIWtcINTwjRE21elJaQobjvSC4zY1gkMoFkZDm1Jf&#10;SBnrFr2Js9Aj8W8fBm8Sy6GRdjBHDvdOXimVS2864obW9HjXYv25PXgNq8Xj+BGfsuf3Ot+7dbq4&#10;Hh++Bq3Pz6bbGxAJp/Rnhl98RoeKmXbhQDYKx3qpeEvSkM35smGdLZYgdpyeK5BVKf8vqH4AAAD/&#10;/wMAUEsBAi0AFAAGAAgAAAAhALaDOJL+AAAA4QEAABMAAAAAAAAAAAAAAAAAAAAAAFtDb250ZW50&#10;X1R5cGVzXS54bWxQSwECLQAUAAYACAAAACEAOP0h/9YAAACUAQAACwAAAAAAAAAAAAAAAAAvAQAA&#10;X3JlbHMvLnJlbHNQSwECLQAUAAYACAAAACEASzxBqS4CAABXBAAADgAAAAAAAAAAAAAAAAAuAgAA&#10;ZHJzL2Uyb0RvYy54bWxQSwECLQAUAAYACAAAACEAuDyvtN8AAAAJAQAADwAAAAAAAAAAAAAAAACI&#10;BAAAZHJzL2Rvd25yZXYueG1sUEsFBgAAAAAEAAQA8wAAAJQFAAAAAA==&#10;">
                <v:textbox>
                  <w:txbxContent>
                    <w:p w:rsidR="000E7954" w:rsidRPr="000E7954" w:rsidRDefault="000E7954" w:rsidP="000E7954">
                      <w:r w:rsidRPr="000E7954">
                        <w:t>342-6025</w:t>
                      </w:r>
                    </w:p>
                    <w:p w:rsidR="00474155" w:rsidRDefault="00474155"/>
                  </w:txbxContent>
                </v:textbox>
              </v:shape>
            </w:pict>
          </mc:Fallback>
        </mc:AlternateContent>
      </w:r>
      <w:r w:rsidR="0034159A" w:rsidRPr="00A12CD2">
        <w:rPr>
          <w:b/>
          <w:color w:val="C00000"/>
          <w:sz w:val="18"/>
          <w:szCs w:val="18"/>
        </w:rPr>
        <w:t>*</w:t>
      </w:r>
      <w:r w:rsidR="004C40D7" w:rsidRPr="00A12CD2">
        <w:rPr>
          <w:b/>
          <w:sz w:val="18"/>
          <w:szCs w:val="18"/>
        </w:rPr>
        <w:t>Contact Phone:</w:t>
      </w:r>
    </w:p>
    <w:p w:rsidR="008629A3" w:rsidRPr="004C40D7" w:rsidRDefault="0034159A">
      <w:pPr>
        <w:rPr>
          <w:b/>
        </w:rPr>
      </w:pPr>
      <w:r w:rsidRPr="00A12CD2">
        <w:rPr>
          <w:b/>
          <w:color w:val="C00000"/>
          <w:sz w:val="18"/>
          <w:szCs w:val="18"/>
        </w:rPr>
        <w:t>*</w:t>
      </w:r>
      <w:r w:rsidR="004C40D7" w:rsidRPr="00A12CD2">
        <w:rPr>
          <w:b/>
          <w:sz w:val="18"/>
          <w:szCs w:val="18"/>
        </w:rPr>
        <w:t>Contact Email</w:t>
      </w:r>
      <w:r w:rsidR="004C40D7" w:rsidRPr="004C40D7">
        <w:rPr>
          <w:b/>
        </w:rPr>
        <w:t>:</w:t>
      </w:r>
      <w:r w:rsidR="00B96475" w:rsidRPr="004C40D7">
        <w:rPr>
          <w:b/>
        </w:rPr>
        <w:t xml:space="preserve"> </w:t>
      </w:r>
    </w:p>
    <w:p w:rsidR="008629A3" w:rsidRDefault="009D68C3">
      <w:r>
        <w:pict>
          <v:rect id="_x0000_i1025" style="width:0;height:1.5pt" o:hralign="center" o:hrstd="t" o:hr="t" fillcolor="#aca899" stroked="f"/>
        </w:pict>
      </w:r>
    </w:p>
    <w:p w:rsidR="008629A3" w:rsidRPr="00A12CD2" w:rsidRDefault="008629A3">
      <w:pPr>
        <w:rPr>
          <w:b/>
          <w:sz w:val="18"/>
          <w:szCs w:val="18"/>
        </w:rPr>
      </w:pPr>
      <w:r w:rsidRPr="00A12CD2">
        <w:rPr>
          <w:b/>
          <w:sz w:val="18"/>
          <w:szCs w:val="18"/>
        </w:rPr>
        <w:t>Newsletter Information</w:t>
      </w:r>
    </w:p>
    <w:p w:rsidR="008629A3" w:rsidRPr="00A12CD2" w:rsidRDefault="008629A3">
      <w:pPr>
        <w:rPr>
          <w:b/>
          <w:sz w:val="18"/>
          <w:szCs w:val="18"/>
        </w:rPr>
      </w:pPr>
      <w:r w:rsidRPr="00A12CD2">
        <w:rPr>
          <w:b/>
          <w:sz w:val="18"/>
          <w:szCs w:val="18"/>
        </w:rPr>
        <w:t>Category:</w:t>
      </w:r>
      <w:r w:rsidRPr="00A12CD2">
        <w:rPr>
          <w:sz w:val="18"/>
          <w:szCs w:val="18"/>
        </w:rPr>
        <w:t xml:space="preserve">    Literacy</w:t>
      </w:r>
      <w:r w:rsidR="004C40D7" w:rsidRPr="00A12CD2">
        <w:rPr>
          <w:sz w:val="18"/>
          <w:szCs w:val="18"/>
        </w:rPr>
        <w:tab/>
      </w:r>
      <w:r w:rsidR="004C40D7" w:rsidRPr="00A12CD2">
        <w:rPr>
          <w:sz w:val="18"/>
          <w:szCs w:val="18"/>
        </w:rPr>
        <w:tab/>
      </w:r>
      <w:r w:rsidR="004C40D7" w:rsidRPr="00A12CD2">
        <w:rPr>
          <w:sz w:val="18"/>
          <w:szCs w:val="18"/>
        </w:rPr>
        <w:tab/>
      </w:r>
      <w:r w:rsidR="004C40D7" w:rsidRPr="00A12CD2">
        <w:rPr>
          <w:sz w:val="18"/>
          <w:szCs w:val="18"/>
        </w:rPr>
        <w:tab/>
      </w:r>
    </w:p>
    <w:p w:rsidR="00EF3906" w:rsidRPr="00A12CD2" w:rsidRDefault="0034159A">
      <w:pPr>
        <w:rPr>
          <w:b/>
          <w:sz w:val="18"/>
          <w:szCs w:val="18"/>
        </w:rPr>
      </w:pPr>
      <w:r w:rsidRPr="00A12CD2">
        <w:rPr>
          <w:b/>
          <w:color w:val="C00000"/>
          <w:sz w:val="18"/>
          <w:szCs w:val="18"/>
        </w:rPr>
        <w:t>*</w:t>
      </w:r>
      <w:r w:rsidR="008629A3" w:rsidRPr="00A12CD2">
        <w:rPr>
          <w:b/>
          <w:sz w:val="18"/>
          <w:szCs w:val="18"/>
        </w:rPr>
        <w:t>Newsletter Type</w:t>
      </w:r>
      <w:r w:rsidR="00EF3906" w:rsidRPr="00A12CD2">
        <w:rPr>
          <w:b/>
          <w:sz w:val="18"/>
          <w:szCs w:val="18"/>
        </w:rPr>
        <w:t xml:space="preserve">:  </w:t>
      </w:r>
      <w:r w:rsidR="00EF3906" w:rsidRPr="00A12CD2">
        <w:rPr>
          <w:b/>
          <w:sz w:val="18"/>
          <w:szCs w:val="18"/>
        </w:rPr>
        <w:tab/>
      </w:r>
    </w:p>
    <w:p w:rsidR="008629A3" w:rsidRPr="00A12CD2" w:rsidRDefault="003A1C0F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EF3906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1"/>
      <w:r w:rsidR="00EF3906" w:rsidRPr="00A12CD2">
        <w:rPr>
          <w:sz w:val="18"/>
          <w:szCs w:val="18"/>
        </w:rPr>
        <w:t xml:space="preserve">   </w:t>
      </w:r>
      <w:r w:rsidR="008629A3" w:rsidRPr="00A12CD2">
        <w:rPr>
          <w:sz w:val="18"/>
          <w:szCs w:val="18"/>
        </w:rPr>
        <w:t>Action Item (Require action within a 1 week)</w:t>
      </w:r>
    </w:p>
    <w:p w:rsidR="008629A3" w:rsidRPr="00A12CD2" w:rsidRDefault="003A1C0F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8629A3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2"/>
      <w:r w:rsidR="008629A3" w:rsidRPr="00A12CD2">
        <w:rPr>
          <w:sz w:val="18"/>
          <w:szCs w:val="18"/>
        </w:rPr>
        <w:t xml:space="preserve">  Date Request</w:t>
      </w:r>
    </w:p>
    <w:bookmarkStart w:id="3" w:name="Check3"/>
    <w:p w:rsidR="008629A3" w:rsidRPr="00A12CD2" w:rsidRDefault="003A1C0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="004827FC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3"/>
      <w:r w:rsidR="008629A3" w:rsidRPr="00A12CD2">
        <w:rPr>
          <w:sz w:val="18"/>
          <w:szCs w:val="18"/>
        </w:rPr>
        <w:t xml:space="preserve">  Event/Training</w:t>
      </w:r>
    </w:p>
    <w:p w:rsidR="008629A3" w:rsidRPr="00A12CD2" w:rsidRDefault="003A1C0F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8629A3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4"/>
      <w:r w:rsidR="008629A3" w:rsidRPr="00A12CD2">
        <w:rPr>
          <w:sz w:val="18"/>
          <w:szCs w:val="18"/>
        </w:rPr>
        <w:t xml:space="preserve">   Grant Opportunity</w:t>
      </w:r>
    </w:p>
    <w:p w:rsidR="008629A3" w:rsidRPr="00A12CD2" w:rsidRDefault="003A1C0F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8629A3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5"/>
      <w:r w:rsidR="008629A3" w:rsidRPr="00A12CD2">
        <w:rPr>
          <w:sz w:val="18"/>
          <w:szCs w:val="18"/>
        </w:rPr>
        <w:t xml:space="preserve">    Policy Notification</w:t>
      </w:r>
    </w:p>
    <w:p w:rsidR="00EF3906" w:rsidRPr="00A12CD2" w:rsidRDefault="003A1C0F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8629A3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6"/>
      <w:r w:rsidR="008629A3" w:rsidRPr="00A12CD2">
        <w:rPr>
          <w:sz w:val="18"/>
          <w:szCs w:val="18"/>
        </w:rPr>
        <w:t xml:space="preserve">    Other</w:t>
      </w:r>
      <w:r w:rsidR="00EF3906" w:rsidRPr="00A12CD2">
        <w:rPr>
          <w:sz w:val="18"/>
          <w:szCs w:val="18"/>
        </w:rPr>
        <w:t xml:space="preserve"> </w:t>
      </w:r>
    </w:p>
    <w:p w:rsidR="008629A3" w:rsidRPr="00A12CD2" w:rsidRDefault="00321933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138430</wp:posOffset>
                </wp:positionV>
                <wp:extent cx="5153025" cy="3048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Pr="004827FC" w:rsidRDefault="004827FC">
                            <w:r w:rsidRPr="004827FC">
                              <w:t xml:space="preserve">Literacy Design Collaborative (LDC) </w:t>
                            </w:r>
                            <w:r w:rsidR="008351FF">
                              <w:t>Saturday Teacher Institutes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8pt;margin-top:10.9pt;width:405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rdLAIAAFcEAAAOAAAAZHJzL2Uyb0RvYy54bWysVNtu2zAMfR+wfxD0vthJk6014hRdugwD&#10;ugvQ7gNoWY6FyaImKbGzry8lp2nQDXsY5gdBFKkj8hzSy+uh02wvnVdoSj6d5JxJI7BWZlvy7w+b&#10;N5ec+QCmBo1GlvwgPb9evX617G0hZ9iirqVjBGJ80duStyHYIsu8aGUHfoJWGnI26DoIZLptVjvo&#10;Cb3T2SzP32Y9uto6FNJ7Or0dnXyV8JtGivC1abwMTJeccgtpdWmt4pqtllBsHdhWiWMa8A9ZdKAM&#10;PXqCuoUAbOfUb1CdEg49NmEisMuwaZSQqQaqZpq/qOa+BStTLUSOtyea/P+DFV/23xxTdcnnnBno&#10;SKIHOQT2Hgc2i+z01hcUdG8pLAx0TCqnSr29Q/HDM4PrFsxW3jiHfSuhpuym8WZ2dnXE8RGk6j9j&#10;Tc/ALmACGhrXReqIDEbopNLhpExMRdDhYrq4yGcLzgT5LvL5ZZ6ky6B4um2dDx8ldixuSu5I+YQO&#10;+zsfYjZQPIXExzxqVW+U1slw22qtHdsDdckmfamAF2HasL7kVwvK4+8Qefr+BNGpQO2uVVdyKoG+&#10;GARFpO2DqdM+gNLjnlLW5shjpG4kMQzVcBSM4iPHFdYHItbh2N00jbRp0f3irKfOLrn/uQMnOdOf&#10;DIlzNZ3P4ygkY754NyPDnXuqcw8YQVAlD5yN23UYx2dnndq29NLYDgZvSNBGJa6fszqmT92bJDhO&#10;WhyPcztFPf8PVo8AAAD//wMAUEsDBBQABgAIAAAAIQBvdLf73wAAAAgBAAAPAAAAZHJzL2Rvd25y&#10;ZXYueG1sTI/BTsMwEETvSPyDtUhcUOu0QJqEOBVCAtEbtAiubrxNIux1iN00/D3LCY6rWc28V64n&#10;Z8WIQ+g8KVjMExBItTcdNQredo+zDESImoy2nlDBNwZYV+dnpS6MP9ErjtvYCC6hUGgFbYx9IWWo&#10;W3Q6zH2PxNnBD05HPodGmkGfuNxZuUySVDrdES+0useHFuvP7dEpyG6ex4+wuX55r9ODzePVanz6&#10;GpS6vJju70BEnOLfM/ziMzpUzLT3RzJBWAV5yipRwXLBBpznyeoWxF5Bmmcgq1L+F6h+AAAA//8D&#10;AFBLAQItABQABgAIAAAAIQC2gziS/gAAAOEBAAATAAAAAAAAAAAAAAAAAAAAAABbQ29udGVudF9U&#10;eXBlc10ueG1sUEsBAi0AFAAGAAgAAAAhADj9If/WAAAAlAEAAAsAAAAAAAAAAAAAAAAALwEAAF9y&#10;ZWxzLy5yZWxzUEsBAi0AFAAGAAgAAAAhAKxX6t0sAgAAVwQAAA4AAAAAAAAAAAAAAAAALgIAAGRy&#10;cy9lMm9Eb2MueG1sUEsBAi0AFAAGAAgAAAAhAG90t/vfAAAACAEAAA8AAAAAAAAAAAAAAAAAhgQA&#10;AGRycy9kb3ducmV2LnhtbFBLBQYAAAAABAAEAPMAAACSBQAAAAA=&#10;">
                <v:textbox>
                  <w:txbxContent>
                    <w:p w:rsidR="00474155" w:rsidRPr="004827FC" w:rsidRDefault="004827FC">
                      <w:r w:rsidRPr="004827FC">
                        <w:t xml:space="preserve">Literacy Design Collaborative (LDC) </w:t>
                      </w:r>
                      <w:r w:rsidR="008351FF">
                        <w:t>Saturday Teacher Institutes</w:t>
                      </w:r>
                    </w:p>
                  </w:txbxContent>
                </v:textbox>
              </v:shape>
            </w:pict>
          </mc:Fallback>
        </mc:AlternateContent>
      </w:r>
    </w:p>
    <w:p w:rsidR="008629A3" w:rsidRPr="00A12CD2" w:rsidRDefault="00321933">
      <w:pPr>
        <w:rPr>
          <w:sz w:val="18"/>
          <w:szCs w:val="18"/>
        </w:rPr>
      </w:pPr>
      <w:r>
        <w:rPr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186055</wp:posOffset>
                </wp:positionV>
                <wp:extent cx="5153025" cy="62865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Pr="004827FC" w:rsidRDefault="008351FF">
                            <w:r w:rsidRPr="008351FF">
                              <w:t>The purpose of</w:t>
                            </w:r>
                            <w:r>
                              <w:t xml:space="preserve"> the Saturday Institutes is to provide </w:t>
                            </w:r>
                            <w:r w:rsidRPr="008351FF">
                              <w:t xml:space="preserve">Cohort 1 teachers </w:t>
                            </w:r>
                            <w:r>
                              <w:t xml:space="preserve">the opportunity </w:t>
                            </w:r>
                            <w:r w:rsidRPr="008351FF">
                              <w:t>to receive additional support in pedagogy and with writing modules.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8pt;margin-top:14.65pt;width:405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YYLAIAAFcEAAAOAAAAZHJzL2Uyb0RvYy54bWysVNtu2zAMfR+wfxD0vthJ4yw14hRdugwD&#10;ugvQ7gNkWY6FSaImKbG7ry8lJ1nQDXsY5gdBFKkj8hzSq5tBK3IQzkswFZ1OckqE4dBIs6vot8ft&#10;myUlPjDTMAVGVPRJeHqzfv1q1dtSzKAD1QhHEMT4srcV7UKwZZZ53gnN/ASsMOhswWkW0HS7rHGs&#10;R3StslmeL7IeXGMdcOE9nt6NTrpO+G0rePjStl4EoiqKuYW0urTWcc3WK1buHLOd5Mc02D9koZk0&#10;+OgZ6o4FRvZO/galJXfgoQ0TDjqDtpVcpBqwmmn+opqHjlmRakFyvD3T5P8fLP98+OqIbCp6RYlh&#10;GiV6FEMg72Ag88hOb32JQQ8Ww8KAx6hyqtTbe+DfPTGw6ZjZiVvnoO8EazC7abyZXVwdcXwEqftP&#10;0OAzbB8gAQ2t05E6JIMgOqr0dFYmpsLxsJgWV/msoISjbzFbLookXcbK023rfPggQJO4qahD5RM6&#10;O9z7ELNh5SkkPuZByWYrlUqG29Ub5ciBYZds05cKeBGmDOkrel1gHn+HyNP3JwgtA7a7krqiy3MQ&#10;KyNt702TmjEwqcY9pqzMkcdI3UhiGOohCVac5KmheUJiHYzdjdOImw7cT0p67OyK+h975gQl6qNB&#10;ca6n83kchWTMi7czNNylp770MMMRqqKBknG7CeP47K2Tuw5fGtvBwC0K2srEdVR+zOqYPnZvkuA4&#10;aXE8Lu0U9et/sH4GAAD//wMAUEsDBBQABgAIAAAAIQDLYmxs3wAAAAkBAAAPAAAAZHJzL2Rvd25y&#10;ZXYueG1sTI/BTsMwEETvSPyDtUhcUOuQQJqEOBVCAtEbtAiubuwmEfY62G4a/p7lBMfRjGbe1OvZ&#10;GjZpHwaHAq6XCTCNrVMDdgLedo+LAliIEpU0DrWAbx1g3Zyf1bJS7oSvetrGjlEJhkoK6GMcK85D&#10;22srw9KNGsk7OG9lJOk7rrw8Ubk1PE2SnFs5IC30ctQPvW4/t0croLh5nj7CJnt5b/ODKePVanr6&#10;8kJcXsz3d8CinuNfGH7xCR0aYtq7I6rAjIAypytRQFpmwMgvk9UtsD0F0yID3tT8/4PmBwAA//8D&#10;AFBLAQItABQABgAIAAAAIQC2gziS/gAAAOEBAAATAAAAAAAAAAAAAAAAAAAAAABbQ29udGVudF9U&#10;eXBlc10ueG1sUEsBAi0AFAAGAAgAAAAhADj9If/WAAAAlAEAAAsAAAAAAAAAAAAAAAAALwEAAF9y&#10;ZWxzLy5yZWxzUEsBAi0AFAAGAAgAAAAhAD+e1hgsAgAAVwQAAA4AAAAAAAAAAAAAAAAALgIAAGRy&#10;cy9lMm9Eb2MueG1sUEsBAi0AFAAGAAgAAAAhAMtibGzfAAAACQEAAA8AAAAAAAAAAAAAAAAAhgQA&#10;AGRycy9kb3ducmV2LnhtbFBLBQYAAAAABAAEAPMAAACSBQAAAAA=&#10;">
                <v:textbox>
                  <w:txbxContent>
                    <w:p w:rsidR="00474155" w:rsidRPr="004827FC" w:rsidRDefault="008351FF">
                      <w:r w:rsidRPr="008351FF">
                        <w:t>The purpose of</w:t>
                      </w:r>
                      <w:r>
                        <w:t xml:space="preserve"> the Saturday Institutes is to provide </w:t>
                      </w:r>
                      <w:r w:rsidRPr="008351FF">
                        <w:t xml:space="preserve">Cohort 1 teachers </w:t>
                      </w:r>
                      <w:r>
                        <w:t xml:space="preserve">the opportunity </w:t>
                      </w:r>
                      <w:r w:rsidRPr="008351FF">
                        <w:t>to receive additional support in pedagogy and with writing modules.</w:t>
                      </w:r>
                    </w:p>
                  </w:txbxContent>
                </v:textbox>
              </v:shape>
            </w:pict>
          </mc:Fallback>
        </mc:AlternateContent>
      </w:r>
      <w:r w:rsidR="0034159A" w:rsidRPr="00A12CD2">
        <w:rPr>
          <w:color w:val="C00000"/>
          <w:sz w:val="18"/>
          <w:szCs w:val="18"/>
        </w:rPr>
        <w:t>*</w:t>
      </w:r>
      <w:r w:rsidR="008629A3" w:rsidRPr="00A12CD2">
        <w:rPr>
          <w:sz w:val="18"/>
          <w:szCs w:val="18"/>
        </w:rPr>
        <w:t xml:space="preserve">Title:  </w:t>
      </w:r>
    </w:p>
    <w:p w:rsidR="00B96475" w:rsidRPr="00A12CD2" w:rsidRDefault="006A41CD">
      <w:pPr>
        <w:rPr>
          <w:sz w:val="18"/>
          <w:szCs w:val="18"/>
        </w:rPr>
      </w:pPr>
      <w:r w:rsidRPr="00A12CD2">
        <w:rPr>
          <w:sz w:val="18"/>
          <w:szCs w:val="18"/>
        </w:rPr>
        <w:t xml:space="preserve">Purpose: </w:t>
      </w:r>
    </w:p>
    <w:p w:rsidR="004827FC" w:rsidRDefault="004827FC">
      <w:pPr>
        <w:rPr>
          <w:sz w:val="18"/>
          <w:szCs w:val="18"/>
        </w:rPr>
      </w:pPr>
    </w:p>
    <w:p w:rsidR="004827FC" w:rsidRDefault="00321933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123825</wp:posOffset>
                </wp:positionV>
                <wp:extent cx="5153025" cy="80010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Pr="004827FC" w:rsidRDefault="00F12DFE">
                            <w:r w:rsidRPr="00F12DFE">
                              <w:t>Open to LDC Cohort 1 teachers, administrators,</w:t>
                            </w:r>
                            <w:r>
                              <w:t xml:space="preserve"> and</w:t>
                            </w:r>
                            <w:r w:rsidRPr="00F12DFE">
                              <w:t xml:space="preserve"> network support staff. Cohort 2 teachers and administrators can also participate if they would like.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8pt;margin-top:9.75pt;width:40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vOKwIAAFcEAAAOAAAAZHJzL2Uyb0RvYy54bWysVNtu2zAMfR+wfxD0vtjJ4q414hRdugwD&#10;ugvQ7gNkWbaFSaImKbGzry8lp2nQDXsY5gdBFKkj8hzSq+tRK7IXzkswFZ3PckqE4dBI01X0+8P2&#10;zSUlPjDTMAVGVPQgPL1ev361GmwpFtCDaoQjCGJ8OdiK9iHYMss874VmfgZWGHS24DQLaLouaxwb&#10;EF2rbJHnF9kArrEOuPAeT28nJ10n/LYVPHxtWy8CURXF3EJaXVrruGbrFSs7x2wv+TEN9g9ZaCYN&#10;PnqCumWBkZ2Tv0FpyR14aMOMg86gbSUXqQasZp6/qOa+Z1akWpAcb080+f8Hy7/svzkim4ouKDFM&#10;o0QPYgzkPYykiOwM1pcYdG8xLIx4jCqnSr29A/7DEwObnplO3DgHQy9Yg9nN483s7OqE4yNIPXyG&#10;Bp9huwAJaGydjtQhGQTRUaXDSZmYCsfDYl68zRcFJRx9lzlSlaTLWPl02zofPgrQJG4q6lD5hM72&#10;dz7EbFj5FBIf86Bks5VKJcN19UY5smfYJdv0pQJehClDhopeFZjH3yHy9P0JQsuA7a6kTlVgWAxi&#10;ZaTtg2nSPjCppj2mrMyRx0jdRGIY6zEJdhHvRo5raA5IrIOpu3EacdOD+0XJgJ1dUf9zx5ygRH0y&#10;KM7VfLmMo5CMZfFugYY799TnHmY4QlU0UDJtN2Ean511suvxpakdDNygoK1MXD9ndUwfuzdJcJy0&#10;OB7ndop6/h+sHwEAAP//AwBQSwMEFAAGAAgAAAAhAIgIhdbfAAAACQEAAA8AAABkcnMvZG93bnJl&#10;di54bWxMj0FPwzAMhe9I/IfISFzQlgJrt5amE0ICsRtsCK5Z67UViVOSrCv/HnOCm/2e9fy9cj1Z&#10;I0b0oXek4HqegECqXdNTq+Bt9zhbgQhRU6ONI1TwjQHW1flZqYvGnegVx21sBYdQKLSCLsahkDLU&#10;HVod5m5AYu/gvNWRV9/KxusTh1sjb5Ikk1b3xB86PeBDh/Xn9mgVrBbP40fY3L6819nB5PFqOT59&#10;eaUuL6b7OxARp/h3DL/4jA4VM+3dkZogjII84yqR9TwFwX6eLHnYs7BIU5BVKf83qH4AAAD//wMA&#10;UEsBAi0AFAAGAAgAAAAhALaDOJL+AAAA4QEAABMAAAAAAAAAAAAAAAAAAAAAAFtDb250ZW50X1R5&#10;cGVzXS54bWxQSwECLQAUAAYACAAAACEAOP0h/9YAAACUAQAACwAAAAAAAAAAAAAAAAAvAQAAX3Jl&#10;bHMvLnJlbHNQSwECLQAUAAYACAAAACEAjnnLzisCAABXBAAADgAAAAAAAAAAAAAAAAAuAgAAZHJz&#10;L2Uyb0RvYy54bWxQSwECLQAUAAYACAAAACEAiAiF1t8AAAAJAQAADwAAAAAAAAAAAAAAAACFBAAA&#10;ZHJzL2Rvd25yZXYueG1sUEsFBgAAAAAEAAQA8wAAAJEFAAAAAA==&#10;">
                <v:textbox>
                  <w:txbxContent>
                    <w:p w:rsidR="00474155" w:rsidRPr="004827FC" w:rsidRDefault="00F12DFE">
                      <w:r w:rsidRPr="00F12DFE">
                        <w:t>Open to LDC Cohort 1 teachers, administrators,</w:t>
                      </w:r>
                      <w:r>
                        <w:t xml:space="preserve"> and</w:t>
                      </w:r>
                      <w:r w:rsidRPr="00F12DFE">
                        <w:t xml:space="preserve"> network support staff. Cohort 2 teachers and administrators can also participate if they would like.</w:t>
                      </w:r>
                    </w:p>
                  </w:txbxContent>
                </v:textbox>
              </v:shape>
            </w:pict>
          </mc:Fallback>
        </mc:AlternateContent>
      </w:r>
    </w:p>
    <w:p w:rsidR="004827FC" w:rsidRDefault="004827FC">
      <w:pPr>
        <w:rPr>
          <w:sz w:val="18"/>
          <w:szCs w:val="18"/>
        </w:rPr>
      </w:pPr>
      <w:r>
        <w:rPr>
          <w:sz w:val="18"/>
          <w:szCs w:val="18"/>
        </w:rPr>
        <w:t>Audience:</w:t>
      </w:r>
    </w:p>
    <w:p w:rsidR="004827FC" w:rsidRDefault="004827FC">
      <w:pPr>
        <w:rPr>
          <w:sz w:val="18"/>
          <w:szCs w:val="18"/>
        </w:rPr>
      </w:pPr>
    </w:p>
    <w:p w:rsidR="006A41CD" w:rsidRDefault="006A41CD">
      <w:r w:rsidRPr="00A12CD2">
        <w:rPr>
          <w:sz w:val="18"/>
          <w:szCs w:val="18"/>
        </w:rPr>
        <w:t xml:space="preserve"> </w:t>
      </w:r>
      <w:r>
        <w:t xml:space="preserve"> </w:t>
      </w:r>
    </w:p>
    <w:p w:rsidR="004827FC" w:rsidRDefault="004827FC"/>
    <w:p w:rsidR="004827FC" w:rsidRDefault="004827FC"/>
    <w:p w:rsidR="002B788C" w:rsidRDefault="002B788C"/>
    <w:p w:rsidR="002B788C" w:rsidRDefault="002B788C"/>
    <w:p w:rsidR="002B788C" w:rsidRDefault="002B788C"/>
    <w:p w:rsidR="002B788C" w:rsidRDefault="002B788C"/>
    <w:p w:rsidR="002B788C" w:rsidRPr="002B788C" w:rsidRDefault="00321933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139065</wp:posOffset>
                </wp:positionV>
                <wp:extent cx="5153025" cy="245745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E39" w:rsidRPr="00B432B0" w:rsidRDefault="008351FF" w:rsidP="004827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432B0">
                              <w:rPr>
                                <w:b/>
                              </w:rPr>
                              <w:t>October 27, 2012</w:t>
                            </w:r>
                          </w:p>
                          <w:p w:rsidR="004827FC" w:rsidRDefault="008351FF" w:rsidP="004827FC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Bonnabel</w:t>
                            </w:r>
                            <w:proofErr w:type="spellEnd"/>
                            <w:r w:rsidR="00B432B0">
                              <w:t xml:space="preserve"> </w:t>
                            </w:r>
                            <w:r>
                              <w:t>High School</w:t>
                            </w:r>
                          </w:p>
                          <w:p w:rsidR="008351FF" w:rsidRDefault="008351FF" w:rsidP="004827FC">
                            <w:pPr>
                              <w:spacing w:after="0" w:line="240" w:lineRule="auto"/>
                            </w:pPr>
                            <w:r w:rsidRPr="008351FF">
                              <w:t>2801 Bruin Drive</w:t>
                            </w:r>
                          </w:p>
                          <w:p w:rsidR="00B432B0" w:rsidRDefault="00B432B0" w:rsidP="004827FC">
                            <w:pPr>
                              <w:spacing w:after="0" w:line="240" w:lineRule="auto"/>
                            </w:pPr>
                            <w:r>
                              <w:t xml:space="preserve">Kenner, LA </w:t>
                            </w:r>
                          </w:p>
                          <w:p w:rsidR="004827FC" w:rsidRPr="002B788C" w:rsidRDefault="004827FC" w:rsidP="004827FC">
                            <w:pPr>
                              <w:spacing w:after="0" w:line="240" w:lineRule="auto"/>
                            </w:pPr>
                            <w:r w:rsidRPr="002B788C">
                              <w:t xml:space="preserve">Time: Sign-in from </w:t>
                            </w:r>
                            <w:r w:rsidR="00B432B0">
                              <w:t>8:30 a.m. to 9</w:t>
                            </w:r>
                            <w:r w:rsidRPr="002B788C">
                              <w:t xml:space="preserve">:00 a.m. </w:t>
                            </w:r>
                          </w:p>
                          <w:p w:rsidR="004827FC" w:rsidRDefault="004827FC" w:rsidP="004827FC">
                            <w:pPr>
                              <w:spacing w:after="0" w:line="240" w:lineRule="auto"/>
                            </w:pPr>
                            <w:r w:rsidRPr="002B788C">
                              <w:t xml:space="preserve">Session times: </w:t>
                            </w:r>
                            <w:r w:rsidR="00B432B0">
                              <w:t>9</w:t>
                            </w:r>
                            <w:r w:rsidRPr="002B788C">
                              <w:t xml:space="preserve">:00 a.m. to </w:t>
                            </w:r>
                            <w:r w:rsidR="00B432B0">
                              <w:t>3</w:t>
                            </w:r>
                            <w:r w:rsidRPr="002B788C">
                              <w:t>:</w:t>
                            </w:r>
                            <w:r w:rsidR="00F12DFE">
                              <w:t>0</w:t>
                            </w:r>
                            <w:r w:rsidRPr="002B788C">
                              <w:t>0 p.m.</w:t>
                            </w:r>
                          </w:p>
                          <w:p w:rsidR="00B432B0" w:rsidRDefault="00B432B0" w:rsidP="004827FC">
                            <w:pPr>
                              <w:spacing w:after="0" w:line="240" w:lineRule="auto"/>
                            </w:pPr>
                          </w:p>
                          <w:p w:rsidR="00B432B0" w:rsidRPr="00B432B0" w:rsidRDefault="00B432B0" w:rsidP="004827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432B0">
                              <w:rPr>
                                <w:b/>
                              </w:rPr>
                              <w:t>February 23, 201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B432B0" w:rsidRDefault="00B432B0" w:rsidP="00B432B0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Bonnabel</w:t>
                            </w:r>
                            <w:proofErr w:type="spellEnd"/>
                            <w:r>
                              <w:t xml:space="preserve"> High School</w:t>
                            </w:r>
                          </w:p>
                          <w:p w:rsidR="00B432B0" w:rsidRDefault="00B432B0" w:rsidP="00B432B0">
                            <w:pPr>
                              <w:spacing w:after="0" w:line="240" w:lineRule="auto"/>
                            </w:pPr>
                            <w:r w:rsidRPr="008351FF">
                              <w:t>2801 Bruin Drive</w:t>
                            </w:r>
                          </w:p>
                          <w:p w:rsidR="00B432B0" w:rsidRDefault="00B432B0" w:rsidP="00B432B0">
                            <w:pPr>
                              <w:spacing w:after="0" w:line="240" w:lineRule="auto"/>
                            </w:pPr>
                            <w:r>
                              <w:t xml:space="preserve">Kenner, LA </w:t>
                            </w:r>
                          </w:p>
                          <w:p w:rsidR="00B432B0" w:rsidRPr="002B788C" w:rsidRDefault="00B432B0" w:rsidP="00B432B0">
                            <w:pPr>
                              <w:spacing w:after="0" w:line="240" w:lineRule="auto"/>
                            </w:pPr>
                            <w:r w:rsidRPr="002B788C">
                              <w:t xml:space="preserve">Time: Sign-in from </w:t>
                            </w:r>
                            <w:r>
                              <w:t>8:30 a.m. to 9</w:t>
                            </w:r>
                            <w:r w:rsidRPr="002B788C">
                              <w:t xml:space="preserve">:00 a.m. </w:t>
                            </w:r>
                          </w:p>
                          <w:p w:rsidR="00B432B0" w:rsidRDefault="00B432B0" w:rsidP="00B432B0">
                            <w:pPr>
                              <w:spacing w:after="0" w:line="240" w:lineRule="auto"/>
                            </w:pPr>
                            <w:r w:rsidRPr="002B788C">
                              <w:t xml:space="preserve">Session times: </w:t>
                            </w:r>
                            <w:r>
                              <w:t>9</w:t>
                            </w:r>
                            <w:r w:rsidRPr="002B788C">
                              <w:t xml:space="preserve">:00 a.m. to </w:t>
                            </w:r>
                            <w:r>
                              <w:t>3</w:t>
                            </w:r>
                            <w:r w:rsidRPr="002B788C">
                              <w:t>:</w:t>
                            </w:r>
                            <w:r w:rsidR="00F12DFE">
                              <w:t>0</w:t>
                            </w:r>
                            <w:r w:rsidRPr="002B788C">
                              <w:t>0 p.m.</w:t>
                            </w:r>
                          </w:p>
                          <w:p w:rsidR="00B432B0" w:rsidRPr="002B788C" w:rsidRDefault="00B432B0" w:rsidP="004827F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42pt;margin-top:10.95pt;width:405.75pt;height:1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a5KwIAAFgEAAAOAAAAZHJzL2Uyb0RvYy54bWysVNuO0zAQfUfiHyy/06Sl2UvUdLV0KUJa&#10;LtIuH+A4TmJhe4ztNilfz9hpSwWIB0QeLF/Gx2fOmcnqbtSK7IXzEkxF57OcEmE4NNJ0Ff3yvH11&#10;Q4kPzDRMgREVPQhP79YvX6wGW4oF9KAa4QiCGF8OtqJ9CLbMMs97oZmfgRUGD1twmgVcui5rHBsQ&#10;XatskedX2QCusQ648B53H6ZDuk74bSt4+NS2XgSiKorcQhpdGus4ZusVKzvHbC/5kQb7BxaaSYOP&#10;nqEeWGBk5+RvUFpyBx7aMOOgM2hbyUXKAbOZ579k89QzK1IuKI63Z5n8/4PlH/efHZENekeJYRot&#10;ehZjIG9gJFdRncH6EoOeLIaFEbdjZMzU20fgXz0xsOmZ6cS9czD0gjXIbh5vZhdXJxwfQerhAzT4&#10;DNsFSEBj63QERDEIoqNLh7MzkQrHzWJevM4XBSUczxbL4npZJO8yVp6uW+fDOwGaxElFHVqf4Nn+&#10;0YdIh5WnkEQflGy2Uqm0cF29UY7sGZbJNn0pA8zyMkwZMlT0tkAif4fI0/cnCC0D1ruSuqI35yBW&#10;Rt3emiZVY2BSTXOkrMxRyKjdpGIY6zE5dn3yp4bmgMo6mMob2xEnPbjvlAxY2hX133bMCUrUe4Pu&#10;3M6Xy9gLaYFaLnDhLk/qyxNmOEJVNFAyTTdh6p+ddbLr8aWpHgzco6OtTFpH6ydWR/pYvsmCY6vF&#10;/rhcp6ifP4T1DwAAAP//AwBQSwMEFAAGAAgAAAAhAEZrdlXgAAAACQEAAA8AAABkcnMvZG93bnJl&#10;di54bWxMj1FPwjAUhd9N/A/NNfHFQAcCbnMdMSYaeUMw8FrWy7bY3s62jPnvLU/4eHNuvvOdYjkY&#10;zXp0vrUkYDJOgCFVVrVUC/javo1SYD5IUlJbQgG/6GFZ3t4UMlf2TJ/Yb0LNIoR8LgU0IXQ5575q&#10;0Eg/th1SzI7WGRni6WqunDxHuNF8miQLbmRLsaGRHb42WH1vTkZAOvvo9371uN5Vi6POwsNT//7j&#10;hLi/G16egQUcwvUZLvpRHcrodLAnUp7pCyNOCQKmkwxYzNNsPgd2EDBL0gx4WfD/C8o/AAAA//8D&#10;AFBLAQItABQABgAIAAAAIQC2gziS/gAAAOEBAAATAAAAAAAAAAAAAAAAAAAAAABbQ29udGVudF9U&#10;eXBlc10ueG1sUEsBAi0AFAAGAAgAAAAhADj9If/WAAAAlAEAAAsAAAAAAAAAAAAAAAAALwEAAF9y&#10;ZWxzLy5yZWxzUEsBAi0AFAAGAAgAAAAhAIKQxrkrAgAAWAQAAA4AAAAAAAAAAAAAAAAALgIAAGRy&#10;cy9lMm9Eb2MueG1sUEsBAi0AFAAGAAgAAAAhAEZrdlXgAAAACQEAAA8AAAAAAAAAAAAAAAAAhQQA&#10;AGRycy9kb3ducmV2LnhtbFBLBQYAAAAABAAEAPMAAACSBQAAAAA=&#10;">
                <v:textbox>
                  <w:txbxContent>
                    <w:p w:rsidR="00C12E39" w:rsidRPr="00B432B0" w:rsidRDefault="008351FF" w:rsidP="004827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432B0">
                        <w:rPr>
                          <w:b/>
                        </w:rPr>
                        <w:t>October 27, 2012</w:t>
                      </w:r>
                    </w:p>
                    <w:p w:rsidR="004827FC" w:rsidRDefault="008351FF" w:rsidP="004827FC">
                      <w:pPr>
                        <w:spacing w:after="0" w:line="240" w:lineRule="auto"/>
                      </w:pPr>
                      <w:r>
                        <w:t>Bonnabel</w:t>
                      </w:r>
                      <w:r w:rsidR="00B432B0">
                        <w:t xml:space="preserve"> </w:t>
                      </w:r>
                      <w:r>
                        <w:t>High School</w:t>
                      </w:r>
                    </w:p>
                    <w:p w:rsidR="008351FF" w:rsidRDefault="008351FF" w:rsidP="004827FC">
                      <w:pPr>
                        <w:spacing w:after="0" w:line="240" w:lineRule="auto"/>
                      </w:pPr>
                      <w:r w:rsidRPr="008351FF">
                        <w:t>2801 Bruin Drive</w:t>
                      </w:r>
                    </w:p>
                    <w:p w:rsidR="00B432B0" w:rsidRDefault="00B432B0" w:rsidP="004827FC">
                      <w:pPr>
                        <w:spacing w:after="0" w:line="240" w:lineRule="auto"/>
                      </w:pPr>
                      <w:r>
                        <w:t xml:space="preserve">Kenner, LA </w:t>
                      </w:r>
                    </w:p>
                    <w:p w:rsidR="004827FC" w:rsidRPr="002B788C" w:rsidRDefault="004827FC" w:rsidP="004827FC">
                      <w:pPr>
                        <w:spacing w:after="0" w:line="240" w:lineRule="auto"/>
                      </w:pPr>
                      <w:r w:rsidRPr="002B788C">
                        <w:t xml:space="preserve">Time: Sign-in from </w:t>
                      </w:r>
                      <w:r w:rsidR="00B432B0">
                        <w:t>8:30 a.m. to 9</w:t>
                      </w:r>
                      <w:r w:rsidRPr="002B788C">
                        <w:t xml:space="preserve">:00 a.m. </w:t>
                      </w:r>
                    </w:p>
                    <w:p w:rsidR="004827FC" w:rsidRDefault="004827FC" w:rsidP="004827FC">
                      <w:pPr>
                        <w:spacing w:after="0" w:line="240" w:lineRule="auto"/>
                      </w:pPr>
                      <w:r w:rsidRPr="002B788C">
                        <w:t xml:space="preserve">Session times: </w:t>
                      </w:r>
                      <w:r w:rsidR="00B432B0">
                        <w:t>9</w:t>
                      </w:r>
                      <w:r w:rsidRPr="002B788C">
                        <w:t xml:space="preserve">:00 a.m. to </w:t>
                      </w:r>
                      <w:r w:rsidR="00B432B0">
                        <w:t>3</w:t>
                      </w:r>
                      <w:r w:rsidRPr="002B788C">
                        <w:t>:</w:t>
                      </w:r>
                      <w:r w:rsidR="00F12DFE">
                        <w:t>0</w:t>
                      </w:r>
                      <w:r w:rsidRPr="002B788C">
                        <w:t>0 p.m.</w:t>
                      </w:r>
                    </w:p>
                    <w:p w:rsidR="00B432B0" w:rsidRDefault="00B432B0" w:rsidP="004827FC">
                      <w:pPr>
                        <w:spacing w:after="0" w:line="240" w:lineRule="auto"/>
                      </w:pPr>
                    </w:p>
                    <w:p w:rsidR="00B432B0" w:rsidRPr="00B432B0" w:rsidRDefault="00B432B0" w:rsidP="004827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432B0">
                        <w:rPr>
                          <w:b/>
                        </w:rPr>
                        <w:t>February 23, 201</w:t>
                      </w:r>
                      <w:r>
                        <w:rPr>
                          <w:b/>
                        </w:rPr>
                        <w:t>3</w:t>
                      </w:r>
                    </w:p>
                    <w:p w:rsidR="00B432B0" w:rsidRDefault="00B432B0" w:rsidP="00B432B0">
                      <w:pPr>
                        <w:spacing w:after="0" w:line="240" w:lineRule="auto"/>
                      </w:pPr>
                      <w:r>
                        <w:t>Bonnabel High School</w:t>
                      </w:r>
                    </w:p>
                    <w:p w:rsidR="00B432B0" w:rsidRDefault="00B432B0" w:rsidP="00B432B0">
                      <w:pPr>
                        <w:spacing w:after="0" w:line="240" w:lineRule="auto"/>
                      </w:pPr>
                      <w:r w:rsidRPr="008351FF">
                        <w:t>2801 Bruin Drive</w:t>
                      </w:r>
                    </w:p>
                    <w:p w:rsidR="00B432B0" w:rsidRDefault="00B432B0" w:rsidP="00B432B0">
                      <w:pPr>
                        <w:spacing w:after="0" w:line="240" w:lineRule="auto"/>
                      </w:pPr>
                      <w:r>
                        <w:t xml:space="preserve">Kenner, LA </w:t>
                      </w:r>
                    </w:p>
                    <w:p w:rsidR="00B432B0" w:rsidRPr="002B788C" w:rsidRDefault="00B432B0" w:rsidP="00B432B0">
                      <w:pPr>
                        <w:spacing w:after="0" w:line="240" w:lineRule="auto"/>
                      </w:pPr>
                      <w:r w:rsidRPr="002B788C">
                        <w:t xml:space="preserve">Time: Sign-in from </w:t>
                      </w:r>
                      <w:r>
                        <w:t>8:30 a.m. to 9</w:t>
                      </w:r>
                      <w:r w:rsidRPr="002B788C">
                        <w:t xml:space="preserve">:00 a.m. </w:t>
                      </w:r>
                    </w:p>
                    <w:p w:rsidR="00B432B0" w:rsidRDefault="00B432B0" w:rsidP="00B432B0">
                      <w:pPr>
                        <w:spacing w:after="0" w:line="240" w:lineRule="auto"/>
                      </w:pPr>
                      <w:r w:rsidRPr="002B788C">
                        <w:t xml:space="preserve">Session times: </w:t>
                      </w:r>
                      <w:r>
                        <w:t>9</w:t>
                      </w:r>
                      <w:r w:rsidRPr="002B788C">
                        <w:t xml:space="preserve">:00 a.m. to </w:t>
                      </w:r>
                      <w:r>
                        <w:t>3</w:t>
                      </w:r>
                      <w:r w:rsidRPr="002B788C">
                        <w:t>:</w:t>
                      </w:r>
                      <w:r w:rsidR="00F12DFE">
                        <w:t>0</w:t>
                      </w:r>
                      <w:r w:rsidRPr="002B788C">
                        <w:t>0 p.m.</w:t>
                      </w:r>
                    </w:p>
                    <w:p w:rsidR="00B432B0" w:rsidRPr="002B788C" w:rsidRDefault="00B432B0" w:rsidP="004827F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B788C" w:rsidRPr="002B788C">
        <w:rPr>
          <w:sz w:val="18"/>
          <w:szCs w:val="18"/>
        </w:rPr>
        <w:t>Location:</w:t>
      </w:r>
    </w:p>
    <w:p w:rsidR="002B788C" w:rsidRDefault="002B788C"/>
    <w:p w:rsidR="002B788C" w:rsidRDefault="002B788C"/>
    <w:p w:rsidR="002B788C" w:rsidRDefault="002B788C"/>
    <w:p w:rsidR="002B788C" w:rsidRDefault="002B788C"/>
    <w:p w:rsidR="002B788C" w:rsidRDefault="002B788C"/>
    <w:p w:rsidR="002B788C" w:rsidRDefault="002B788C"/>
    <w:p w:rsidR="002B788C" w:rsidRDefault="002B788C"/>
    <w:p w:rsidR="002B788C" w:rsidRDefault="002B788C"/>
    <w:bookmarkStart w:id="7" w:name="Check7"/>
    <w:p w:rsidR="006A41CD" w:rsidRDefault="003A1C0F">
      <w: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2B788C">
        <w:instrText xml:space="preserve"> FORMCHECKBOX </w:instrText>
      </w:r>
      <w:r>
        <w:fldChar w:fldCharType="end"/>
      </w:r>
      <w:bookmarkEnd w:id="7"/>
      <w:r w:rsidR="006A41CD">
        <w:t xml:space="preserve">     </w:t>
      </w:r>
      <w:r w:rsidR="006A41CD" w:rsidRPr="00A12CD2">
        <w:rPr>
          <w:sz w:val="18"/>
          <w:szCs w:val="18"/>
        </w:rPr>
        <w:t>Public Schools</w:t>
      </w:r>
      <w:r w:rsidR="006A41CD">
        <w:tab/>
      </w:r>
      <w:r w:rsidR="006A41CD">
        <w:tab/>
      </w:r>
      <w:r w:rsidR="006A41CD"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6A41CD">
        <w:instrText xml:space="preserve"> FORMCHECKBOX </w:instrText>
      </w:r>
      <w:r>
        <w:fldChar w:fldCharType="end"/>
      </w:r>
      <w:bookmarkEnd w:id="8"/>
      <w:r w:rsidR="006A41CD">
        <w:t xml:space="preserve">  </w:t>
      </w:r>
      <w:proofErr w:type="gramStart"/>
      <w:r w:rsidR="006A41CD" w:rsidRPr="00A12CD2">
        <w:rPr>
          <w:sz w:val="18"/>
          <w:szCs w:val="18"/>
        </w:rPr>
        <w:t>Charter Schools</w:t>
      </w:r>
      <w:proofErr w:type="gramEnd"/>
      <w:r w:rsidR="006A41CD">
        <w:tab/>
      </w:r>
      <w:r w:rsidR="006A41CD"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6A41CD">
        <w:instrText xml:space="preserve"> FORMCHECKBOX </w:instrText>
      </w:r>
      <w:r>
        <w:fldChar w:fldCharType="end"/>
      </w:r>
      <w:bookmarkEnd w:id="9"/>
      <w:r w:rsidR="006A41CD">
        <w:t xml:space="preserve">  </w:t>
      </w:r>
      <w:r w:rsidR="006A41CD" w:rsidRPr="00A12CD2">
        <w:rPr>
          <w:sz w:val="18"/>
          <w:szCs w:val="18"/>
        </w:rPr>
        <w:t>Non-Public-Schools</w:t>
      </w:r>
    </w:p>
    <w:p w:rsidR="005E1E60" w:rsidRPr="00A12CD2" w:rsidRDefault="0034159A" w:rsidP="00474155">
      <w:pPr>
        <w:pStyle w:val="NoSpacing"/>
        <w:rPr>
          <w:sz w:val="18"/>
          <w:szCs w:val="18"/>
        </w:rPr>
      </w:pPr>
      <w:r w:rsidRPr="00A12CD2">
        <w:rPr>
          <w:color w:val="C00000"/>
          <w:sz w:val="18"/>
          <w:szCs w:val="18"/>
        </w:rPr>
        <w:t>*</w:t>
      </w:r>
      <w:r w:rsidR="005E1E60" w:rsidRPr="00A12CD2">
        <w:rPr>
          <w:sz w:val="18"/>
          <w:szCs w:val="18"/>
        </w:rPr>
        <w:t>Newsletter Description:</w:t>
      </w:r>
    </w:p>
    <w:p w:rsidR="00474155" w:rsidRDefault="00474155" w:rsidP="00474155">
      <w:pPr>
        <w:pStyle w:val="NoSpacing"/>
        <w:rPr>
          <w:sz w:val="18"/>
          <w:szCs w:val="18"/>
        </w:rPr>
      </w:pPr>
      <w:r w:rsidRPr="00A12CD2">
        <w:rPr>
          <w:sz w:val="18"/>
          <w:szCs w:val="18"/>
        </w:rPr>
        <w:t>(</w:t>
      </w:r>
      <w:r w:rsidRPr="00A12CD2">
        <w:rPr>
          <w:i/>
          <w:sz w:val="18"/>
          <w:szCs w:val="18"/>
        </w:rPr>
        <w:t>3500 characters</w:t>
      </w:r>
      <w:r w:rsidRPr="00A12CD2">
        <w:rPr>
          <w:sz w:val="18"/>
          <w:szCs w:val="18"/>
        </w:rPr>
        <w:t>)</w:t>
      </w:r>
    </w:p>
    <w:p w:rsidR="00B432B0" w:rsidRPr="00F12DFE" w:rsidRDefault="00B432B0" w:rsidP="00474155">
      <w:pPr>
        <w:pStyle w:val="NoSpacing"/>
      </w:pPr>
    </w:p>
    <w:p w:rsidR="00B432B0" w:rsidRPr="00F12DFE" w:rsidRDefault="00B432B0" w:rsidP="00474155">
      <w:pPr>
        <w:pStyle w:val="NoSpacing"/>
      </w:pPr>
      <w:r w:rsidRPr="00F12DFE">
        <w:t xml:space="preserve">These </w:t>
      </w:r>
      <w:r w:rsidR="00F12DFE">
        <w:t xml:space="preserve">two </w:t>
      </w:r>
      <w:r w:rsidRPr="00F12DFE">
        <w:t xml:space="preserve">Saturday Institutes are provided as follow-up trainings for LEAs in Cohort 1 of </w:t>
      </w:r>
      <w:r w:rsidR="00F12DFE" w:rsidRPr="00F12DFE">
        <w:t>the LDC Projec</w:t>
      </w:r>
      <w:r w:rsidRPr="00F12DFE">
        <w:t xml:space="preserve">t. </w:t>
      </w:r>
      <w:r w:rsidR="00F12DFE" w:rsidRPr="00F12DFE">
        <w:t xml:space="preserve">The Institutes are open to Cohort 1 teachers, administrators, and network staff. Cohort 2 teachers and administrators </w:t>
      </w:r>
      <w:r w:rsidR="00F12DFE">
        <w:t>can</w:t>
      </w:r>
      <w:r w:rsidR="00F12DFE" w:rsidRPr="00F12DFE">
        <w:t xml:space="preserve"> also participate if they would like.</w:t>
      </w:r>
      <w:r w:rsidR="00F12DFE">
        <w:t xml:space="preserve"> Participants</w:t>
      </w:r>
      <w:r w:rsidRPr="00F12DFE">
        <w:t xml:space="preserve"> will receive additional support in </w:t>
      </w:r>
      <w:r w:rsidR="00321933">
        <w:t>literacy instruction</w:t>
      </w:r>
      <w:r w:rsidRPr="00F12DFE">
        <w:t xml:space="preserve"> and with writing modules using the LDC framework. Please click here for the </w:t>
      </w:r>
      <w:r w:rsidR="00321933" w:rsidRPr="00321933">
        <w:rPr>
          <w:b/>
        </w:rPr>
        <w:t>REVISED</w:t>
      </w:r>
      <w:r w:rsidR="00321933">
        <w:t xml:space="preserve"> </w:t>
      </w:r>
      <w:r w:rsidRPr="00F12DFE">
        <w:t>Professional Development Calendar</w:t>
      </w:r>
      <w:r w:rsidR="00F12DFE">
        <w:t xml:space="preserve"> and </w:t>
      </w:r>
      <w:r w:rsidRPr="00F12DFE">
        <w:t xml:space="preserve">register on </w:t>
      </w:r>
      <w:proofErr w:type="spellStart"/>
      <w:r w:rsidRPr="00F12DFE">
        <w:t>Coursewhere</w:t>
      </w:r>
      <w:proofErr w:type="spellEnd"/>
      <w:r w:rsidR="00083B36">
        <w:t xml:space="preserve"> at </w:t>
      </w:r>
      <w:hyperlink r:id="rId6" w:history="1">
        <w:r w:rsidR="00083B36" w:rsidRPr="00083B36">
          <w:rPr>
            <w:rStyle w:val="Hyperlink"/>
            <w:rFonts w:asciiTheme="minorHAnsi" w:hAnsiTheme="minorHAnsi"/>
          </w:rPr>
          <w:t>LDC Saturday Institutes</w:t>
        </w:r>
      </w:hyperlink>
      <w:r w:rsidRPr="00083B36">
        <w:t>.</w:t>
      </w:r>
      <w:r w:rsidR="00F12DFE">
        <w:t xml:space="preserve"> </w:t>
      </w:r>
      <w:r w:rsidR="00622374">
        <w:t>For questions c</w:t>
      </w:r>
      <w:r w:rsidR="00F12DFE">
        <w:t xml:space="preserve">ontact Jill B. Slack, PhD at </w:t>
      </w:r>
      <w:hyperlink r:id="rId7" w:history="1">
        <w:r w:rsidR="00F12DFE" w:rsidRPr="00785C29">
          <w:rPr>
            <w:rStyle w:val="Hyperlink"/>
            <w:rFonts w:asciiTheme="minorHAnsi" w:hAnsiTheme="minorHAnsi" w:cstheme="minorBidi"/>
          </w:rPr>
          <w:t>jill.slack@la.gov</w:t>
        </w:r>
      </w:hyperlink>
      <w:r w:rsidR="00F12DFE">
        <w:t xml:space="preserve"> or Michelle Handy at </w:t>
      </w:r>
      <w:hyperlink r:id="rId8" w:history="1">
        <w:r w:rsidR="00F12DFE" w:rsidRPr="00785C29">
          <w:rPr>
            <w:rStyle w:val="Hyperlink"/>
            <w:rFonts w:asciiTheme="minorHAnsi" w:hAnsiTheme="minorHAnsi" w:cstheme="minorBidi"/>
          </w:rPr>
          <w:t>michelle.handy@la.gov</w:t>
        </w:r>
      </w:hyperlink>
      <w:r w:rsidR="00F12DFE">
        <w:t xml:space="preserve"> </w:t>
      </w:r>
      <w:r w:rsidR="00622374">
        <w:t>.</w:t>
      </w:r>
    </w:p>
    <w:sectPr w:rsidR="00B432B0" w:rsidRPr="00F12DFE" w:rsidSect="005E1E6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06"/>
    <w:rsid w:val="00083B36"/>
    <w:rsid w:val="000E7954"/>
    <w:rsid w:val="002B788C"/>
    <w:rsid w:val="00316798"/>
    <w:rsid w:val="00321933"/>
    <w:rsid w:val="0034159A"/>
    <w:rsid w:val="003A1C0F"/>
    <w:rsid w:val="00474155"/>
    <w:rsid w:val="004827FC"/>
    <w:rsid w:val="004C40D7"/>
    <w:rsid w:val="005E1E60"/>
    <w:rsid w:val="00622374"/>
    <w:rsid w:val="006257AD"/>
    <w:rsid w:val="006A41CD"/>
    <w:rsid w:val="008351FF"/>
    <w:rsid w:val="008629A3"/>
    <w:rsid w:val="009D68C3"/>
    <w:rsid w:val="00A12CD2"/>
    <w:rsid w:val="00B432B0"/>
    <w:rsid w:val="00B96475"/>
    <w:rsid w:val="00C12E39"/>
    <w:rsid w:val="00D50F2F"/>
    <w:rsid w:val="00DD4CC0"/>
    <w:rsid w:val="00EF3906"/>
    <w:rsid w:val="00EF7230"/>
    <w:rsid w:val="00F12DFE"/>
    <w:rsid w:val="00F3418A"/>
    <w:rsid w:val="00F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41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788C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B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41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788C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handy@l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ill.slack@l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lutionwhere.com/ldoe/cw/showcourse.asp?37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54D7D-B1F6-400B-9A24-2B5B8842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ldoe</dc:creator>
  <cp:lastModifiedBy>deleteme2</cp:lastModifiedBy>
  <cp:revision>2</cp:revision>
  <cp:lastPrinted>2012-01-24T20:22:00Z</cp:lastPrinted>
  <dcterms:created xsi:type="dcterms:W3CDTF">2012-09-27T21:03:00Z</dcterms:created>
  <dcterms:modified xsi:type="dcterms:W3CDTF">2012-09-27T21:03:00Z</dcterms:modified>
</cp:coreProperties>
</file>