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CE" w:rsidRPr="00451721" w:rsidRDefault="00D23BCB" w:rsidP="00362FC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  <w:szCs w:val="32"/>
        </w:rPr>
      </w:pPr>
      <w:r w:rsidRPr="00451721">
        <w:rPr>
          <w:sz w:val="32"/>
          <w:szCs w:val="32"/>
        </w:rPr>
        <w:t>A</w:t>
      </w:r>
      <w:r w:rsidR="00362FCE" w:rsidRPr="00451721">
        <w:rPr>
          <w:sz w:val="32"/>
          <w:szCs w:val="32"/>
        </w:rPr>
        <w:t xml:space="preserve">lternative </w:t>
      </w:r>
      <w:r w:rsidR="00132CA0" w:rsidRPr="00451721">
        <w:rPr>
          <w:sz w:val="32"/>
          <w:szCs w:val="32"/>
        </w:rPr>
        <w:t xml:space="preserve">Education </w:t>
      </w:r>
      <w:r w:rsidR="00362FCE" w:rsidRPr="00451721">
        <w:rPr>
          <w:sz w:val="32"/>
          <w:szCs w:val="32"/>
        </w:rPr>
        <w:t>School/Program Proposal</w:t>
      </w:r>
    </w:p>
    <w:p w:rsidR="00490310" w:rsidRPr="00451721" w:rsidRDefault="00490310" w:rsidP="00362FC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 w:val="0"/>
          <w:sz w:val="28"/>
          <w:szCs w:val="28"/>
        </w:rPr>
      </w:pPr>
      <w:r w:rsidRPr="00451721">
        <w:rPr>
          <w:b w:val="0"/>
          <w:sz w:val="28"/>
          <w:szCs w:val="28"/>
        </w:rPr>
        <w:t xml:space="preserve">(To be submitted for </w:t>
      </w:r>
      <w:r w:rsidR="0009487F" w:rsidRPr="00451721">
        <w:rPr>
          <w:b w:val="0"/>
          <w:sz w:val="28"/>
          <w:szCs w:val="28"/>
        </w:rPr>
        <w:t>all</w:t>
      </w:r>
      <w:r w:rsidRPr="00451721">
        <w:rPr>
          <w:b w:val="0"/>
          <w:sz w:val="28"/>
          <w:szCs w:val="28"/>
        </w:rPr>
        <w:t xml:space="preserve"> alternative </w:t>
      </w:r>
      <w:r w:rsidR="00132CA0" w:rsidRPr="00451721">
        <w:rPr>
          <w:b w:val="0"/>
          <w:sz w:val="28"/>
          <w:szCs w:val="28"/>
        </w:rPr>
        <w:t xml:space="preserve">education </w:t>
      </w:r>
      <w:r w:rsidRPr="00451721">
        <w:rPr>
          <w:b w:val="0"/>
          <w:sz w:val="28"/>
          <w:szCs w:val="28"/>
        </w:rPr>
        <w:t>schools/programs)</w:t>
      </w:r>
    </w:p>
    <w:p w:rsidR="00D23BCB" w:rsidRPr="00451721" w:rsidRDefault="00451721" w:rsidP="00F15B1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 w:val="0"/>
          <w:sz w:val="28"/>
          <w:szCs w:val="28"/>
        </w:rPr>
      </w:pPr>
      <w:r w:rsidRPr="00451721">
        <w:rPr>
          <w:b w:val="0"/>
          <w:color w:val="000000"/>
          <w:sz w:val="28"/>
          <w:szCs w:val="28"/>
        </w:rPr>
        <w:t xml:space="preserve">Email complete proposals to </w:t>
      </w:r>
      <w:hyperlink r:id="rId9" w:history="1">
        <w:r w:rsidRPr="00451721">
          <w:rPr>
            <w:rStyle w:val="Hyperlink"/>
            <w:b w:val="0"/>
            <w:sz w:val="28"/>
            <w:szCs w:val="28"/>
          </w:rPr>
          <w:t>renee.montogomery@la.gov</w:t>
        </w:r>
      </w:hyperlink>
      <w:r w:rsidRPr="00451721">
        <w:rPr>
          <w:b w:val="0"/>
          <w:color w:val="000000"/>
          <w:sz w:val="28"/>
          <w:szCs w:val="28"/>
        </w:rPr>
        <w:t xml:space="preserve"> </w:t>
      </w:r>
      <w:r w:rsidRPr="00451721">
        <w:rPr>
          <w:b w:val="0"/>
          <w:sz w:val="28"/>
          <w:szCs w:val="28"/>
        </w:rPr>
        <w:t xml:space="preserve">by Friday, </w:t>
      </w:r>
      <w:r w:rsidRPr="00451721">
        <w:rPr>
          <w:b w:val="0"/>
          <w:bCs/>
          <w:sz w:val="28"/>
          <w:szCs w:val="28"/>
        </w:rPr>
        <w:t>June 14, 2013</w:t>
      </w:r>
      <w:r w:rsidR="00481213" w:rsidRPr="00451721">
        <w:rPr>
          <w:b w:val="0"/>
          <w:sz w:val="28"/>
          <w:szCs w:val="28"/>
        </w:rPr>
        <w:t xml:space="preserve"> </w:t>
      </w:r>
    </w:p>
    <w:p w:rsidR="00362FCE" w:rsidRDefault="00362FCE" w:rsidP="00362FCE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 xml:space="preserve"> </w:t>
      </w:r>
    </w:p>
    <w:p w:rsidR="00362FCE" w:rsidRPr="003B5BAE" w:rsidRDefault="00362FCE" w:rsidP="003B5B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3B5BAE">
        <w:rPr>
          <w:sz w:val="32"/>
        </w:rPr>
        <w:t>General Information</w:t>
      </w:r>
      <w:bookmarkStart w:id="0" w:name="_GoBack"/>
      <w:bookmarkEnd w:id="0"/>
    </w:p>
    <w:p w:rsidR="00B34202" w:rsidRDefault="009C54AA" w:rsidP="00D4749B">
      <w:pPr>
        <w:spacing w:line="360" w:lineRule="auto"/>
        <w:rPr>
          <w:b/>
        </w:rPr>
      </w:pPr>
      <w:r w:rsidRPr="00481213">
        <w:rPr>
          <w:b/>
          <w:bCs/>
        </w:rPr>
        <w:t>S</w:t>
      </w:r>
      <w:r>
        <w:rPr>
          <w:b/>
          <w:bCs/>
        </w:rPr>
        <w:t>chool System</w:t>
      </w:r>
      <w:r w:rsidR="00B34202">
        <w:rPr>
          <w:b/>
          <w:bCs/>
        </w:rPr>
        <w:t>:</w:t>
      </w:r>
      <w:r w:rsidR="00B34202">
        <w:rPr>
          <w:b/>
        </w:rPr>
        <w:t xml:space="preserve"> ________________________________________________________________ </w:t>
      </w:r>
    </w:p>
    <w:p w:rsidR="009C54AA" w:rsidRPr="00481213" w:rsidRDefault="00B34202" w:rsidP="00D4749B">
      <w:pPr>
        <w:spacing w:line="360" w:lineRule="auto"/>
        <w:rPr>
          <w:b/>
        </w:rPr>
      </w:pPr>
      <w:r>
        <w:rPr>
          <w:b/>
        </w:rPr>
        <w:t xml:space="preserve">District </w:t>
      </w:r>
      <w:r w:rsidR="00704511">
        <w:rPr>
          <w:b/>
        </w:rPr>
        <w:t>Alternative Education Supervisor: ____________</w:t>
      </w:r>
      <w:r>
        <w:rPr>
          <w:b/>
        </w:rPr>
        <w:t>_____________________________</w:t>
      </w:r>
    </w:p>
    <w:p w:rsidR="00704511" w:rsidRDefault="00704511" w:rsidP="00D4749B">
      <w:pPr>
        <w:spacing w:line="360" w:lineRule="auto"/>
        <w:rPr>
          <w:b/>
          <w:bCs/>
        </w:rPr>
      </w:pPr>
      <w:r>
        <w:rPr>
          <w:b/>
          <w:bCs/>
        </w:rPr>
        <w:t>Supervisor</w:t>
      </w:r>
      <w:r w:rsidR="00B34202">
        <w:rPr>
          <w:b/>
          <w:bCs/>
        </w:rPr>
        <w:t>’s Email</w:t>
      </w:r>
      <w:r>
        <w:rPr>
          <w:b/>
          <w:bCs/>
        </w:rPr>
        <w:t>: ___________________________</w:t>
      </w:r>
      <w:r w:rsidR="00B34202">
        <w:rPr>
          <w:b/>
          <w:bCs/>
        </w:rPr>
        <w:t>_____ Telephone:  (____) ___________</w:t>
      </w:r>
    </w:p>
    <w:p w:rsidR="00362FCE" w:rsidRDefault="003B5BAE" w:rsidP="00D4749B">
      <w:pPr>
        <w:spacing w:line="360" w:lineRule="auto"/>
        <w:rPr>
          <w:b/>
          <w:bCs/>
        </w:rPr>
      </w:pPr>
      <w:r>
        <w:rPr>
          <w:b/>
          <w:bCs/>
        </w:rPr>
        <w:t>Name of School/Program</w:t>
      </w:r>
      <w:r w:rsidR="0009487F">
        <w:rPr>
          <w:b/>
          <w:bCs/>
        </w:rPr>
        <w:t>: _</w:t>
      </w:r>
      <w:r w:rsidR="00362FCE">
        <w:rPr>
          <w:b/>
          <w:bCs/>
        </w:rPr>
        <w:t>____________________________</w:t>
      </w:r>
      <w:r>
        <w:rPr>
          <w:b/>
          <w:bCs/>
        </w:rPr>
        <w:t>_________</w:t>
      </w:r>
      <w:r w:rsidR="00362FCE">
        <w:rPr>
          <w:b/>
          <w:bCs/>
        </w:rPr>
        <w:t>___________</w:t>
      </w:r>
      <w:r w:rsidR="00D4749B">
        <w:rPr>
          <w:b/>
          <w:bCs/>
        </w:rPr>
        <w:t>_____</w:t>
      </w:r>
      <w:r w:rsidR="00A7797E">
        <w:rPr>
          <w:b/>
          <w:bCs/>
        </w:rPr>
        <w:t>_</w:t>
      </w:r>
    </w:p>
    <w:p w:rsidR="00362FCE" w:rsidRDefault="00362FCE" w:rsidP="00D4749B">
      <w:pPr>
        <w:spacing w:line="360" w:lineRule="auto"/>
        <w:rPr>
          <w:b/>
          <w:bCs/>
        </w:rPr>
      </w:pPr>
      <w:r>
        <w:rPr>
          <w:b/>
          <w:bCs/>
        </w:rPr>
        <w:t>Address:  __________________________________</w:t>
      </w:r>
      <w:r w:rsidR="003B5BAE">
        <w:rPr>
          <w:b/>
          <w:bCs/>
        </w:rPr>
        <w:t>_________</w:t>
      </w:r>
      <w:r>
        <w:rPr>
          <w:b/>
          <w:bCs/>
        </w:rPr>
        <w:t>____________________</w:t>
      </w:r>
      <w:r w:rsidR="00D4749B">
        <w:rPr>
          <w:b/>
          <w:bCs/>
        </w:rPr>
        <w:t>_____</w:t>
      </w:r>
    </w:p>
    <w:p w:rsidR="00362FCE" w:rsidRDefault="00362FCE" w:rsidP="00D4749B">
      <w:pPr>
        <w:spacing w:line="360" w:lineRule="auto"/>
        <w:rPr>
          <w:b/>
          <w:bCs/>
        </w:rPr>
      </w:pPr>
      <w:r>
        <w:rPr>
          <w:b/>
          <w:bCs/>
        </w:rPr>
        <w:t>Telephone:  (____</w:t>
      </w:r>
      <w:r w:rsidR="0009487F">
        <w:rPr>
          <w:b/>
          <w:bCs/>
        </w:rPr>
        <w:t>) _</w:t>
      </w:r>
      <w:r>
        <w:rPr>
          <w:b/>
          <w:bCs/>
        </w:rPr>
        <w:t>_________</w:t>
      </w:r>
      <w:r w:rsidR="0009487F">
        <w:rPr>
          <w:b/>
          <w:bCs/>
        </w:rPr>
        <w:t>_ Contact</w:t>
      </w:r>
      <w:r>
        <w:rPr>
          <w:b/>
          <w:bCs/>
        </w:rPr>
        <w:t xml:space="preserve"> Person</w:t>
      </w:r>
      <w:r w:rsidR="009C54AA">
        <w:rPr>
          <w:b/>
          <w:bCs/>
        </w:rPr>
        <w:t xml:space="preserve"> at site</w:t>
      </w:r>
      <w:r>
        <w:rPr>
          <w:b/>
          <w:bCs/>
        </w:rPr>
        <w:t xml:space="preserve">: </w:t>
      </w:r>
      <w:r w:rsidR="009C54AA">
        <w:rPr>
          <w:b/>
          <w:bCs/>
        </w:rPr>
        <w:t xml:space="preserve"> _</w:t>
      </w:r>
      <w:r>
        <w:rPr>
          <w:b/>
          <w:bCs/>
        </w:rPr>
        <w:t>______________________</w:t>
      </w:r>
      <w:r w:rsidR="00D4749B">
        <w:rPr>
          <w:b/>
          <w:bCs/>
        </w:rPr>
        <w:t>______</w:t>
      </w:r>
    </w:p>
    <w:p w:rsidR="00D23BCB" w:rsidRDefault="00D23BCB" w:rsidP="00D4749B">
      <w:pPr>
        <w:spacing w:line="360" w:lineRule="auto"/>
        <w:rPr>
          <w:b/>
          <w:bCs/>
        </w:rPr>
      </w:pPr>
      <w:r>
        <w:rPr>
          <w:b/>
          <w:bCs/>
        </w:rPr>
        <w:t>Email Address of Contact Person: ___________</w:t>
      </w:r>
      <w:r w:rsidR="009C54AA">
        <w:rPr>
          <w:b/>
          <w:bCs/>
        </w:rPr>
        <w:t>_______________________________</w:t>
      </w:r>
      <w:r w:rsidR="00D4749B">
        <w:rPr>
          <w:b/>
          <w:bCs/>
        </w:rPr>
        <w:t>______</w:t>
      </w:r>
    </w:p>
    <w:p w:rsidR="003B5BAE" w:rsidRDefault="00D4749B" w:rsidP="00362FCE">
      <w:pPr>
        <w:rPr>
          <w:b/>
          <w:bCs/>
        </w:rPr>
      </w:pPr>
      <w:r>
        <w:rPr>
          <w:b/>
          <w:bCs/>
        </w:rPr>
        <w:t xml:space="preserve">Identify </w:t>
      </w:r>
      <w:r w:rsidR="002013A4" w:rsidRPr="00D4749B">
        <w:rPr>
          <w:b/>
          <w:bCs/>
        </w:rPr>
        <w:t xml:space="preserve">all </w:t>
      </w:r>
      <w:r w:rsidR="002013A4">
        <w:rPr>
          <w:b/>
          <w:bCs/>
        </w:rPr>
        <w:t>that apply</w:t>
      </w:r>
      <w:r w:rsidR="00481213">
        <w:rPr>
          <w:b/>
          <w:bCs/>
        </w:rPr>
        <w:t>:</w:t>
      </w:r>
    </w:p>
    <w:p w:rsidR="002013A4" w:rsidRDefault="00AC2EBE" w:rsidP="009C54AA">
      <w:pPr>
        <w:rPr>
          <w:b/>
        </w:rPr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 w:rsidR="00704511">
        <w:rPr>
          <w:b/>
        </w:rPr>
        <w:t xml:space="preserve"> Public</w:t>
      </w:r>
      <w:r w:rsidR="00D4749B">
        <w:rPr>
          <w:b/>
        </w:rPr>
        <w:tab/>
      </w:r>
      <w:r w:rsidR="00D4749B">
        <w:rPr>
          <w:b/>
        </w:rPr>
        <w:tab/>
      </w:r>
      <w:r>
        <w:rPr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 w:rsidR="00D4749B">
        <w:rPr>
          <w:b/>
        </w:rPr>
        <w:t xml:space="preserve"> Non-Public</w:t>
      </w:r>
      <w:r w:rsidR="00D4749B">
        <w:rPr>
          <w:b/>
        </w:rPr>
        <w:tab/>
      </w:r>
      <w:r>
        <w:rPr>
          <w:b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 w:rsidR="00D4749B">
        <w:rPr>
          <w:b/>
        </w:rPr>
        <w:t xml:space="preserve"> Charter </w:t>
      </w:r>
      <w:r w:rsidR="002013A4">
        <w:rPr>
          <w:b/>
        </w:rPr>
        <w:t>(Type ____)</w:t>
      </w:r>
    </w:p>
    <w:p w:rsidR="00407042" w:rsidRPr="00E647FE" w:rsidRDefault="00AC2EBE" w:rsidP="00592B6E">
      <w:pPr>
        <w:rPr>
          <w:rFonts w:ascii="TimesNewRomanPS-BoldMT" w:hAnsi="TimesNewRomanPS-BoldMT" w:cs="TimesNewRomanPS-BoldMT"/>
          <w:bCs/>
          <w:i/>
          <w:sz w:val="20"/>
          <w:szCs w:val="20"/>
        </w:rPr>
      </w:pP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 w:rsidR="00704511">
        <w:rPr>
          <w:b/>
        </w:rPr>
        <w:t xml:space="preserve"> School</w:t>
      </w:r>
      <w:r w:rsidR="00592B6E">
        <w:rPr>
          <w:b/>
        </w:rPr>
        <w:t xml:space="preserve">: </w:t>
      </w:r>
      <w:r w:rsidR="00DE02F6">
        <w:rPr>
          <w:rFonts w:ascii="TimesNewRomanPSMT" w:hAnsi="TimesNewRomanPSMT" w:cs="TimesNewRomanPSMT"/>
          <w:sz w:val="20"/>
          <w:szCs w:val="20"/>
        </w:rPr>
        <w:t xml:space="preserve">For the purposes of school accountability, alternative </w:t>
      </w:r>
      <w:r w:rsidR="00DE02F6" w:rsidRPr="00E647FE">
        <w:rPr>
          <w:rFonts w:ascii="TimesNewRomanPSMT" w:hAnsi="TimesNewRomanPSMT" w:cs="TimesNewRomanPSMT"/>
          <w:b/>
          <w:sz w:val="20"/>
          <w:szCs w:val="20"/>
        </w:rPr>
        <w:t>schools</w:t>
      </w:r>
      <w:r w:rsidR="00DE02F6">
        <w:rPr>
          <w:rFonts w:ascii="TimesNewRomanPSMT" w:hAnsi="TimesNewRomanPSMT" w:cs="TimesNewRomanPSMT"/>
          <w:sz w:val="20"/>
          <w:szCs w:val="20"/>
        </w:rPr>
        <w:t xml:space="preserve"> are those schools that</w:t>
      </w:r>
      <w:r w:rsidR="0031211B">
        <w:rPr>
          <w:rFonts w:ascii="TimesNewRomanPSMT" w:hAnsi="TimesNewRomanPSMT" w:cs="TimesNewRomanPSMT"/>
          <w:sz w:val="20"/>
          <w:szCs w:val="20"/>
        </w:rPr>
        <w:t xml:space="preserve"> have a separate site code and enroll some or all students for 45 or more days. </w:t>
      </w:r>
      <w:r w:rsidR="00407042" w:rsidRPr="00407042">
        <w:rPr>
          <w:rFonts w:ascii="TimesNewRomanPSMT" w:hAnsi="TimesNewRomanPSMT" w:cs="TimesNewRomanPSMT"/>
          <w:i/>
          <w:sz w:val="20"/>
          <w:szCs w:val="20"/>
        </w:rPr>
        <w:t>Per Bulletin 111;</w:t>
      </w:r>
      <w:r w:rsidR="00407042" w:rsidRPr="00407042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  <w:r w:rsidR="00407042" w:rsidRPr="00407042">
        <w:rPr>
          <w:bCs/>
          <w:i/>
          <w:sz w:val="20"/>
          <w:szCs w:val="20"/>
        </w:rPr>
        <w:t>§3501</w:t>
      </w:r>
      <w:r w:rsidR="00407042" w:rsidRPr="00407042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Alternative Schools</w:t>
      </w:r>
      <w:r w:rsidR="00407042" w:rsidRPr="00E647FE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</w:p>
    <w:p w:rsidR="00B34202" w:rsidRDefault="00AC2EBE" w:rsidP="00592B6E">
      <w:pPr>
        <w:rPr>
          <w:b/>
        </w:rPr>
      </w:pPr>
      <w:r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0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 w:rsidR="00704511">
        <w:rPr>
          <w:b/>
        </w:rPr>
        <w:t xml:space="preserve"> Program</w:t>
      </w:r>
      <w:r w:rsidR="00592B6E">
        <w:rPr>
          <w:b/>
        </w:rPr>
        <w:t xml:space="preserve">: </w:t>
      </w:r>
      <w:r w:rsidR="00DE02F6">
        <w:rPr>
          <w:rFonts w:ascii="TimesNewRomanPSMT" w:hAnsi="TimesNewRomanPSMT" w:cs="TimesNewRomanPSMT"/>
          <w:sz w:val="20"/>
          <w:szCs w:val="20"/>
        </w:rPr>
        <w:t xml:space="preserve">For the purposes of school </w:t>
      </w:r>
      <w:r w:rsidR="00E647FE">
        <w:rPr>
          <w:rFonts w:ascii="TimesNewRomanPSMT" w:hAnsi="TimesNewRomanPSMT" w:cs="TimesNewRomanPSMT"/>
          <w:sz w:val="20"/>
          <w:szCs w:val="20"/>
        </w:rPr>
        <w:t>accountability, alternative</w:t>
      </w:r>
      <w:r w:rsidR="00DE02F6">
        <w:rPr>
          <w:rFonts w:ascii="TimesNewRomanPSMT" w:hAnsi="TimesNewRomanPSMT" w:cs="TimesNewRomanPSMT"/>
          <w:sz w:val="20"/>
          <w:szCs w:val="20"/>
        </w:rPr>
        <w:t xml:space="preserve"> </w:t>
      </w:r>
      <w:r w:rsidR="00DE02F6" w:rsidRPr="00E647FE">
        <w:rPr>
          <w:rFonts w:ascii="TimesNewRomanPSMT" w:hAnsi="TimesNewRomanPSMT" w:cs="TimesNewRomanPSMT"/>
          <w:b/>
          <w:sz w:val="20"/>
          <w:szCs w:val="20"/>
        </w:rPr>
        <w:t>programs</w:t>
      </w:r>
      <w:r w:rsidR="00DE02F6">
        <w:rPr>
          <w:rFonts w:ascii="TimesNewRomanPSMT" w:hAnsi="TimesNewRomanPSMT" w:cs="TimesNewRomanPSMT"/>
          <w:sz w:val="20"/>
          <w:szCs w:val="20"/>
        </w:rPr>
        <w:t xml:space="preserve"> are those programs tha</w:t>
      </w:r>
      <w:r w:rsidR="0031211B">
        <w:rPr>
          <w:rFonts w:ascii="TimesNewRomanPSMT" w:hAnsi="TimesNewRomanPSMT" w:cs="TimesNewRomanPSMT"/>
          <w:sz w:val="20"/>
          <w:szCs w:val="20"/>
        </w:rPr>
        <w:t xml:space="preserve">t provide education to suspended and/or expelled student but do not enroll students and do not have a site code. </w:t>
      </w:r>
      <w:r w:rsidR="00E647FE">
        <w:rPr>
          <w:rFonts w:ascii="TimesNewRomanPSMT" w:hAnsi="TimesNewRomanPSMT" w:cs="TimesNewRomanPSMT"/>
          <w:sz w:val="20"/>
          <w:szCs w:val="20"/>
        </w:rPr>
        <w:t xml:space="preserve"> </w:t>
      </w:r>
      <w:r w:rsidR="00407042" w:rsidRPr="00407042">
        <w:rPr>
          <w:rFonts w:ascii="TimesNewRomanPSMT" w:hAnsi="TimesNewRomanPSMT" w:cs="TimesNewRomanPSMT"/>
          <w:i/>
          <w:sz w:val="20"/>
          <w:szCs w:val="20"/>
        </w:rPr>
        <w:t>Per Bulletin 111;</w:t>
      </w:r>
      <w:r w:rsidR="00407042" w:rsidRPr="00407042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</w:t>
      </w:r>
      <w:r w:rsidR="00407042" w:rsidRPr="00407042">
        <w:rPr>
          <w:bCs/>
          <w:i/>
          <w:sz w:val="20"/>
          <w:szCs w:val="20"/>
        </w:rPr>
        <w:t>§3501</w:t>
      </w:r>
      <w:r w:rsidR="00407042" w:rsidRPr="00407042">
        <w:rPr>
          <w:rFonts w:ascii="TimesNewRomanPS-BoldMT" w:hAnsi="TimesNewRomanPS-BoldMT" w:cs="TimesNewRomanPS-BoldMT"/>
          <w:bCs/>
          <w:i/>
          <w:sz w:val="20"/>
          <w:szCs w:val="20"/>
        </w:rPr>
        <w:t xml:space="preserve"> Alternative Schools</w:t>
      </w:r>
    </w:p>
    <w:p w:rsidR="00D4749B" w:rsidRDefault="00D4749B" w:rsidP="00D4749B">
      <w:pPr>
        <w:rPr>
          <w:b/>
          <w:bCs/>
        </w:rPr>
      </w:pPr>
    </w:p>
    <w:p w:rsidR="00D4749B" w:rsidRDefault="00D4749B" w:rsidP="00D4749B">
      <w:pPr>
        <w:rPr>
          <w:b/>
          <w:bCs/>
        </w:rPr>
      </w:pPr>
      <w:r>
        <w:rPr>
          <w:b/>
          <w:bCs/>
        </w:rPr>
        <w:t>Identify students served:</w:t>
      </w:r>
    </w:p>
    <w:p w:rsidR="002013A4" w:rsidRDefault="00AC2EBE" w:rsidP="00362FCE">
      <w:pPr>
        <w:rPr>
          <w:b/>
        </w:rPr>
      </w:pPr>
      <w:r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 w:rsidR="00D4749B">
        <w:rPr>
          <w:b/>
        </w:rPr>
        <w:t xml:space="preserve"> </w:t>
      </w:r>
      <w:r w:rsidR="002013A4">
        <w:rPr>
          <w:b/>
        </w:rPr>
        <w:t xml:space="preserve">Suspended </w:t>
      </w:r>
      <w:r w:rsidR="00D4749B">
        <w:rPr>
          <w:b/>
        </w:rPr>
        <w:t xml:space="preserve">    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2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 w:rsidR="002013A4">
        <w:rPr>
          <w:b/>
        </w:rPr>
        <w:t xml:space="preserve"> Expelled </w:t>
      </w:r>
      <w:r w:rsidR="00D4749B">
        <w:rPr>
          <w:b/>
        </w:rPr>
        <w:t xml:space="preserve">       </w:t>
      </w:r>
      <w:r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3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 w:rsidR="002013A4">
        <w:rPr>
          <w:b/>
        </w:rPr>
        <w:t xml:space="preserve"> Academically Behind</w:t>
      </w:r>
      <w:r w:rsidR="00D4749B">
        <w:rPr>
          <w:b/>
        </w:rPr>
        <w:t xml:space="preserve">        </w:t>
      </w:r>
      <w:r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 w:rsidR="00D4749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9"/>
      <w:r w:rsidR="00D4749B">
        <w:rPr>
          <w:b/>
        </w:rPr>
        <w:t xml:space="preserve"> </w:t>
      </w:r>
      <w:r w:rsidR="002013A4">
        <w:rPr>
          <w:b/>
        </w:rPr>
        <w:t>Adjudicated Youth</w:t>
      </w:r>
    </w:p>
    <w:p w:rsidR="002B11E1" w:rsidRDefault="002B11E1" w:rsidP="00362FCE">
      <w:pPr>
        <w:rPr>
          <w:b/>
        </w:rPr>
      </w:pPr>
    </w:p>
    <w:p w:rsidR="00362FCE" w:rsidRPr="003B5BAE" w:rsidRDefault="00362FCE" w:rsidP="003B5BA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3B5BAE">
        <w:rPr>
          <w:sz w:val="32"/>
        </w:rPr>
        <w:t xml:space="preserve">Section I – </w:t>
      </w:r>
      <w:r w:rsidR="00771AB1">
        <w:rPr>
          <w:sz w:val="32"/>
        </w:rPr>
        <w:t xml:space="preserve">Mission and </w:t>
      </w:r>
      <w:r w:rsidRPr="003B5BAE">
        <w:rPr>
          <w:sz w:val="32"/>
        </w:rPr>
        <w:t>Purpose</w:t>
      </w:r>
    </w:p>
    <w:p w:rsidR="00362FCE" w:rsidRDefault="00362FCE" w:rsidP="009D2DEA">
      <w:pPr>
        <w:pStyle w:val="ListParagraph"/>
        <w:ind w:left="0"/>
        <w:rPr>
          <w:b/>
          <w:bCs/>
        </w:rPr>
      </w:pPr>
      <w:r w:rsidRPr="00D504C9">
        <w:rPr>
          <w:b/>
          <w:bCs/>
        </w:rPr>
        <w:t>What is the specific purpose of this school/program?</w:t>
      </w:r>
      <w:r w:rsidR="009C54AA" w:rsidRPr="00D504C9">
        <w:rPr>
          <w:b/>
          <w:bCs/>
        </w:rPr>
        <w:t xml:space="preserve">    </w:t>
      </w:r>
    </w:p>
    <w:p w:rsidR="00A12D53" w:rsidRDefault="00A12D53" w:rsidP="00765200">
      <w:pPr>
        <w:pStyle w:val="ListParagraph"/>
        <w:ind w:left="0"/>
        <w:rPr>
          <w:b/>
          <w:bCs/>
        </w:rPr>
      </w:pPr>
    </w:p>
    <w:p w:rsidR="00771AB1" w:rsidRPr="003B5BAE" w:rsidRDefault="00771AB1" w:rsidP="00771A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3B5BAE">
        <w:rPr>
          <w:sz w:val="32"/>
        </w:rPr>
        <w:t>Section I</w:t>
      </w:r>
      <w:r>
        <w:rPr>
          <w:sz w:val="32"/>
        </w:rPr>
        <w:t>I</w:t>
      </w:r>
      <w:r w:rsidRPr="003B5BAE">
        <w:rPr>
          <w:sz w:val="32"/>
        </w:rPr>
        <w:t xml:space="preserve"> – </w:t>
      </w:r>
      <w:r>
        <w:rPr>
          <w:sz w:val="32"/>
        </w:rPr>
        <w:t xml:space="preserve">Leadership </w:t>
      </w:r>
    </w:p>
    <w:p w:rsidR="00D4749B" w:rsidRDefault="00070DAE" w:rsidP="009D2DEA">
      <w:pPr>
        <w:pStyle w:val="ListParagraph"/>
        <w:ind w:left="0"/>
        <w:rPr>
          <w:b/>
          <w:bCs/>
        </w:rPr>
      </w:pPr>
      <w:r>
        <w:rPr>
          <w:b/>
          <w:bCs/>
        </w:rPr>
        <w:t>Identify l</w:t>
      </w:r>
      <w:r w:rsidR="0050791F">
        <w:rPr>
          <w:b/>
          <w:bCs/>
        </w:rPr>
        <w:t>eadership</w:t>
      </w:r>
      <w:r>
        <w:rPr>
          <w:b/>
          <w:bCs/>
        </w:rPr>
        <w:t>s</w:t>
      </w:r>
      <w:r w:rsidR="0050791F">
        <w:rPr>
          <w:b/>
          <w:bCs/>
        </w:rPr>
        <w:t xml:space="preserve"> </w:t>
      </w:r>
      <w:r>
        <w:rPr>
          <w:b/>
          <w:bCs/>
        </w:rPr>
        <w:t xml:space="preserve">with </w:t>
      </w:r>
      <w:r w:rsidR="00C21D3B">
        <w:rPr>
          <w:b/>
          <w:bCs/>
        </w:rPr>
        <w:t>ability to enact policies</w:t>
      </w:r>
      <w:r w:rsidR="00D4749B">
        <w:rPr>
          <w:b/>
          <w:bCs/>
        </w:rPr>
        <w:t>:</w:t>
      </w:r>
    </w:p>
    <w:bookmarkStart w:id="10" w:name="Check1"/>
    <w:p w:rsidR="00D11C0D" w:rsidRDefault="00AC2EBE" w:rsidP="00D11C0D">
      <w:pPr>
        <w:rPr>
          <w:b/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6A29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0"/>
      <w:r w:rsidR="00070DAE">
        <w:rPr>
          <w:b/>
          <w:bCs/>
        </w:rPr>
        <w:t xml:space="preserve"> District Administrator</w:t>
      </w:r>
    </w:p>
    <w:p w:rsidR="002B532E" w:rsidRDefault="00AC2EBE" w:rsidP="00D11C0D">
      <w:pPr>
        <w:rPr>
          <w:b/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336A29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1"/>
      <w:r w:rsidR="00070DAE">
        <w:rPr>
          <w:b/>
          <w:bCs/>
        </w:rPr>
        <w:t xml:space="preserve"> Principal</w:t>
      </w:r>
    </w:p>
    <w:p w:rsidR="002B532E" w:rsidRDefault="00AC2EBE" w:rsidP="00D11C0D">
      <w:pPr>
        <w:rPr>
          <w:b/>
          <w:bCs/>
        </w:rPr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7031F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2"/>
      <w:r w:rsidR="00A67A7D">
        <w:rPr>
          <w:b/>
          <w:bCs/>
        </w:rPr>
        <w:t xml:space="preserve"> </w:t>
      </w:r>
      <w:r w:rsidR="00D4749B">
        <w:rPr>
          <w:b/>
          <w:bCs/>
        </w:rPr>
        <w:t>Other</w:t>
      </w:r>
      <w:r w:rsidR="004777F4">
        <w:rPr>
          <w:b/>
          <w:bCs/>
        </w:rPr>
        <w:t xml:space="preserve"> (list) _____________________________________________</w:t>
      </w:r>
    </w:p>
    <w:p w:rsidR="00D4749B" w:rsidRPr="00D11C0D" w:rsidRDefault="00D4749B" w:rsidP="00D11C0D">
      <w:pPr>
        <w:rPr>
          <w:b/>
          <w:bCs/>
        </w:rPr>
      </w:pPr>
    </w:p>
    <w:p w:rsidR="00771AB1" w:rsidRPr="008B70A8" w:rsidRDefault="00771AB1" w:rsidP="00771A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8B70A8">
        <w:rPr>
          <w:sz w:val="32"/>
        </w:rPr>
        <w:t>Section I</w:t>
      </w:r>
      <w:r w:rsidR="009D2DEA" w:rsidRPr="008B70A8">
        <w:rPr>
          <w:sz w:val="32"/>
        </w:rPr>
        <w:t>II</w:t>
      </w:r>
      <w:r w:rsidRPr="008B70A8">
        <w:rPr>
          <w:sz w:val="32"/>
        </w:rPr>
        <w:t xml:space="preserve"> – Safety and Counseling</w:t>
      </w:r>
    </w:p>
    <w:p w:rsidR="0050791F" w:rsidRDefault="00070DAE" w:rsidP="0050791F">
      <w:pPr>
        <w:rPr>
          <w:b/>
          <w:bCs/>
        </w:rPr>
      </w:pPr>
      <w:r>
        <w:rPr>
          <w:b/>
          <w:bCs/>
        </w:rPr>
        <w:t xml:space="preserve">Is </w:t>
      </w:r>
      <w:r w:rsidR="00340ADE">
        <w:rPr>
          <w:b/>
          <w:bCs/>
        </w:rPr>
        <w:t xml:space="preserve">alternative </w:t>
      </w:r>
      <w:r w:rsidR="00340ADE" w:rsidRPr="00765200">
        <w:rPr>
          <w:b/>
          <w:bCs/>
        </w:rPr>
        <w:t>setting</w:t>
      </w:r>
      <w:r>
        <w:rPr>
          <w:b/>
          <w:bCs/>
        </w:rPr>
        <w:t xml:space="preserve"> located on school campus?</w:t>
      </w:r>
    </w:p>
    <w:p w:rsidR="00070DAE" w:rsidRDefault="00AC2EBE" w:rsidP="0050791F">
      <w:pPr>
        <w:rPr>
          <w:b/>
          <w:bCs/>
        </w:rPr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070DAE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3"/>
      <w:r w:rsidR="00070DAE">
        <w:rPr>
          <w:b/>
          <w:bCs/>
        </w:rPr>
        <w:t xml:space="preserve"> Yes</w:t>
      </w:r>
    </w:p>
    <w:p w:rsidR="00070DAE" w:rsidRDefault="00AC2EBE" w:rsidP="0050791F">
      <w:pPr>
        <w:rPr>
          <w:b/>
          <w:bCs/>
        </w:rPr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070DAE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4"/>
      <w:r w:rsidR="00070DAE">
        <w:rPr>
          <w:b/>
          <w:bCs/>
        </w:rPr>
        <w:t xml:space="preserve"> No</w:t>
      </w:r>
      <w:r w:rsidR="005521B4">
        <w:rPr>
          <w:b/>
          <w:bCs/>
        </w:rPr>
        <w:t xml:space="preserve"> (</w:t>
      </w:r>
      <w:r w:rsidR="00070DAE">
        <w:rPr>
          <w:b/>
          <w:bCs/>
        </w:rPr>
        <w:t>describe</w:t>
      </w:r>
      <w:r w:rsidR="005521B4">
        <w:rPr>
          <w:b/>
          <w:bCs/>
        </w:rPr>
        <w:t xml:space="preserve"> location)</w:t>
      </w:r>
      <w:r w:rsidR="004777F4">
        <w:rPr>
          <w:b/>
          <w:bCs/>
        </w:rPr>
        <w:t xml:space="preserve"> _____________________________________</w:t>
      </w:r>
    </w:p>
    <w:p w:rsidR="00070DAE" w:rsidRDefault="00070DAE" w:rsidP="0050791F">
      <w:pPr>
        <w:rPr>
          <w:b/>
          <w:bCs/>
        </w:rPr>
      </w:pPr>
    </w:p>
    <w:p w:rsidR="008B70A8" w:rsidRDefault="00070DAE" w:rsidP="008B70A8">
      <w:pPr>
        <w:rPr>
          <w:b/>
          <w:bCs/>
        </w:rPr>
      </w:pPr>
      <w:r>
        <w:rPr>
          <w:b/>
          <w:bCs/>
        </w:rPr>
        <w:t>Identify support services provided</w:t>
      </w:r>
      <w:r w:rsidR="00D4749B">
        <w:rPr>
          <w:b/>
          <w:bCs/>
        </w:rPr>
        <w:t>:</w:t>
      </w:r>
    </w:p>
    <w:p w:rsidR="009D2DEA" w:rsidRDefault="00AC2EBE" w:rsidP="00765200">
      <w:pPr>
        <w:pStyle w:val="ListParagraph"/>
        <w:ind w:left="0"/>
        <w:contextualSpacing w:val="0"/>
        <w:rPr>
          <w:b/>
          <w:bCs/>
        </w:rPr>
      </w:pPr>
      <w:r w:rsidRPr="00070DAE"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070DAE" w:rsidRPr="00070DAE">
        <w:rPr>
          <w:b/>
          <w:bCs/>
        </w:rPr>
        <w:instrText xml:space="preserve"> FORMCHECKBOX </w:instrText>
      </w:r>
      <w:r w:rsidRPr="00070DAE">
        <w:rPr>
          <w:b/>
          <w:bCs/>
        </w:rPr>
      </w:r>
      <w:r w:rsidRPr="00070DAE">
        <w:rPr>
          <w:b/>
          <w:bCs/>
        </w:rPr>
        <w:fldChar w:fldCharType="end"/>
      </w:r>
      <w:bookmarkEnd w:id="15"/>
      <w:r w:rsidR="00070DAE">
        <w:rPr>
          <w:b/>
          <w:bCs/>
        </w:rPr>
        <w:t xml:space="preserve"> </w:t>
      </w:r>
      <w:r w:rsidR="00F37299">
        <w:rPr>
          <w:b/>
          <w:bCs/>
        </w:rPr>
        <w:t>Special Education Teacher</w:t>
      </w:r>
      <w:r w:rsidR="00070DAE">
        <w:rPr>
          <w:b/>
          <w:bCs/>
        </w:rPr>
        <w:tab/>
      </w:r>
      <w:r>
        <w:rPr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070DAE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6"/>
      <w:r w:rsidR="00070DAE">
        <w:rPr>
          <w:b/>
          <w:bCs/>
        </w:rPr>
        <w:t xml:space="preserve"> </w:t>
      </w:r>
      <w:r w:rsidR="00F37299">
        <w:rPr>
          <w:b/>
          <w:bCs/>
        </w:rPr>
        <w:t>Job/Career Coach</w:t>
      </w:r>
      <w:r w:rsidR="00AB2DAA">
        <w:rPr>
          <w:b/>
          <w:bCs/>
        </w:rPr>
        <w:t xml:space="preserve"> </w:t>
      </w:r>
      <w:r w:rsidR="005521B4">
        <w:rPr>
          <w:b/>
          <w:bCs/>
        </w:rPr>
        <w:t xml:space="preserve"> </w:t>
      </w:r>
      <w:r>
        <w:rPr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5521B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7"/>
      <w:r w:rsidR="00AB2DAA">
        <w:rPr>
          <w:b/>
          <w:bCs/>
        </w:rPr>
        <w:t xml:space="preserve"> Guidance Counselor</w:t>
      </w:r>
      <w:r w:rsidR="005521B4">
        <w:rPr>
          <w:b/>
          <w:bCs/>
        </w:rPr>
        <w:tab/>
      </w:r>
    </w:p>
    <w:p w:rsidR="00070DAE" w:rsidRPr="005F54D7" w:rsidRDefault="00AC2EBE" w:rsidP="00765200">
      <w:pPr>
        <w:pStyle w:val="ListParagraph"/>
        <w:ind w:left="0"/>
        <w:contextualSpacing w:val="0"/>
        <w:rPr>
          <w:b/>
          <w:bCs/>
          <w:highlight w:val="yellow"/>
        </w:rPr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070DAE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8"/>
      <w:r w:rsidR="00F37299">
        <w:rPr>
          <w:b/>
          <w:bCs/>
        </w:rPr>
        <w:t xml:space="preserve"> Social Worker      </w:t>
      </w:r>
      <w:r w:rsidR="00070DAE">
        <w:rPr>
          <w:b/>
          <w:bCs/>
        </w:rPr>
        <w:t xml:space="preserve"> </w:t>
      </w:r>
      <w:r w:rsidR="005521B4">
        <w:rPr>
          <w:b/>
          <w:bCs/>
        </w:rPr>
        <w:tab/>
      </w:r>
      <w:r w:rsidR="005521B4">
        <w:rPr>
          <w:b/>
          <w:bCs/>
        </w:rPr>
        <w:tab/>
      </w:r>
      <w:r>
        <w:rPr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5521B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9"/>
      <w:r w:rsidR="00AB2DAA">
        <w:rPr>
          <w:b/>
          <w:bCs/>
        </w:rPr>
        <w:t xml:space="preserve"> Resource Officer</w:t>
      </w:r>
      <w:r w:rsidR="005521B4">
        <w:rPr>
          <w:b/>
          <w:bCs/>
        </w:rPr>
        <w:tab/>
      </w:r>
      <w:r w:rsidR="00AB2DAA">
        <w:rPr>
          <w:b/>
          <w:bCs/>
        </w:rPr>
        <w:t xml:space="preserve">   </w:t>
      </w:r>
      <w:r>
        <w:rPr>
          <w:b/>
          <w:b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 w:rsidR="005521B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0"/>
      <w:r w:rsidR="00AB2DAA">
        <w:rPr>
          <w:b/>
          <w:bCs/>
        </w:rPr>
        <w:t>Other (list</w:t>
      </w:r>
      <w:proofErr w:type="gramStart"/>
      <w:r w:rsidR="00AB2DAA">
        <w:rPr>
          <w:b/>
          <w:bCs/>
        </w:rPr>
        <w:t>)</w:t>
      </w:r>
      <w:r w:rsidR="004777F4">
        <w:rPr>
          <w:b/>
          <w:bCs/>
        </w:rPr>
        <w:t>_</w:t>
      </w:r>
      <w:proofErr w:type="gramEnd"/>
      <w:r w:rsidR="004777F4">
        <w:rPr>
          <w:b/>
          <w:bCs/>
        </w:rPr>
        <w:t>_______________</w:t>
      </w:r>
    </w:p>
    <w:p w:rsidR="00A7797E" w:rsidRDefault="00A7797E" w:rsidP="008B70A8">
      <w:pPr>
        <w:pStyle w:val="ListParagraph"/>
        <w:ind w:left="0"/>
        <w:contextualSpacing w:val="0"/>
        <w:rPr>
          <w:b/>
        </w:rPr>
      </w:pPr>
    </w:p>
    <w:p w:rsidR="009D2DEA" w:rsidRPr="005F54D7" w:rsidRDefault="008B70A8" w:rsidP="008B70A8">
      <w:pPr>
        <w:pStyle w:val="ListParagraph"/>
        <w:ind w:left="0"/>
        <w:contextualSpacing w:val="0"/>
        <w:rPr>
          <w:b/>
          <w:bCs/>
          <w:highlight w:val="yellow"/>
        </w:rPr>
      </w:pPr>
      <w:r>
        <w:rPr>
          <w:b/>
        </w:rPr>
        <w:t>Enrollment c</w:t>
      </w:r>
      <w:r w:rsidRPr="0002010A">
        <w:rPr>
          <w:b/>
        </w:rPr>
        <w:t xml:space="preserve">apacity:   Site__________    </w:t>
      </w:r>
      <w:r w:rsidR="0050791F">
        <w:rPr>
          <w:b/>
        </w:rPr>
        <w:t>Teacher/Student Ratio</w:t>
      </w:r>
      <w:r w:rsidRPr="0002010A">
        <w:rPr>
          <w:b/>
        </w:rPr>
        <w:t xml:space="preserve"> ________</w:t>
      </w:r>
      <w:r w:rsidRPr="0002010A">
        <w:rPr>
          <w:b/>
          <w:bCs/>
        </w:rPr>
        <w:t xml:space="preserve">  </w:t>
      </w:r>
    </w:p>
    <w:p w:rsidR="00771AB1" w:rsidRPr="008B70A8" w:rsidRDefault="00771AB1" w:rsidP="00771A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8B70A8">
        <w:rPr>
          <w:sz w:val="32"/>
        </w:rPr>
        <w:lastRenderedPageBreak/>
        <w:t xml:space="preserve">Section </w:t>
      </w:r>
      <w:r w:rsidR="009D2DEA" w:rsidRPr="008B70A8">
        <w:rPr>
          <w:sz w:val="32"/>
        </w:rPr>
        <w:t>I</w:t>
      </w:r>
      <w:r w:rsidRPr="008B70A8">
        <w:rPr>
          <w:sz w:val="32"/>
        </w:rPr>
        <w:t>V – Staffing and Professional Development</w:t>
      </w:r>
    </w:p>
    <w:p w:rsidR="008B70A8" w:rsidRDefault="005F0F47" w:rsidP="00765200">
      <w:pPr>
        <w:pStyle w:val="ListParagraph"/>
        <w:ind w:left="0"/>
        <w:rPr>
          <w:b/>
          <w:bCs/>
        </w:rPr>
      </w:pPr>
      <w:r w:rsidRPr="00F16D47">
        <w:rPr>
          <w:b/>
          <w:bCs/>
        </w:rPr>
        <w:t>Describe the district’s professional development plan for school/program staff.</w:t>
      </w:r>
    </w:p>
    <w:p w:rsidR="00F16D47" w:rsidRPr="00F16D47" w:rsidRDefault="00F16D47" w:rsidP="00765200">
      <w:pPr>
        <w:pStyle w:val="ListParagraph"/>
        <w:ind w:left="0"/>
        <w:rPr>
          <w:b/>
          <w:bCs/>
        </w:rPr>
      </w:pPr>
    </w:p>
    <w:p w:rsidR="00771AB1" w:rsidRPr="00D334BD" w:rsidRDefault="00771AB1" w:rsidP="00771A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D334BD">
        <w:rPr>
          <w:sz w:val="32"/>
        </w:rPr>
        <w:t>Section V – Curriculum and Instruction</w:t>
      </w:r>
    </w:p>
    <w:p w:rsidR="00D334BD" w:rsidRDefault="005521B4" w:rsidP="00D334BD">
      <w:pPr>
        <w:jc w:val="both"/>
        <w:rPr>
          <w:b/>
        </w:rPr>
      </w:pPr>
      <w:r>
        <w:rPr>
          <w:b/>
        </w:rPr>
        <w:t xml:space="preserve">Describe </w:t>
      </w:r>
      <w:r w:rsidR="004777F4">
        <w:rPr>
          <w:b/>
        </w:rPr>
        <w:t xml:space="preserve">the </w:t>
      </w:r>
      <w:r>
        <w:rPr>
          <w:b/>
        </w:rPr>
        <w:t xml:space="preserve">theory of action for providing </w:t>
      </w:r>
      <w:r w:rsidR="004777F4">
        <w:rPr>
          <w:b/>
        </w:rPr>
        <w:t>instruction, methodology, and implementation of curriculum</w:t>
      </w:r>
      <w:r w:rsidR="005F0F47">
        <w:rPr>
          <w:b/>
        </w:rPr>
        <w:t xml:space="preserve"> and how it differs </w:t>
      </w:r>
      <w:r w:rsidR="004777F4">
        <w:rPr>
          <w:b/>
        </w:rPr>
        <w:t xml:space="preserve">from traditional procedures for </w:t>
      </w:r>
      <w:r>
        <w:rPr>
          <w:b/>
        </w:rPr>
        <w:t>academic achievement</w:t>
      </w:r>
      <w:r w:rsidR="008B70A8">
        <w:rPr>
          <w:b/>
        </w:rPr>
        <w:t xml:space="preserve">. </w:t>
      </w:r>
    </w:p>
    <w:p w:rsidR="00D334BD" w:rsidRDefault="00D334BD" w:rsidP="00765200">
      <w:pPr>
        <w:pStyle w:val="ListParagraph"/>
        <w:ind w:left="0"/>
        <w:jc w:val="both"/>
        <w:rPr>
          <w:b/>
        </w:rPr>
      </w:pPr>
    </w:p>
    <w:p w:rsidR="00771AB1" w:rsidRPr="007C128B" w:rsidRDefault="00771AB1" w:rsidP="00771AB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7C128B">
        <w:rPr>
          <w:sz w:val="32"/>
        </w:rPr>
        <w:t>Section VI – Student Assessment</w:t>
      </w:r>
    </w:p>
    <w:p w:rsidR="00A33428" w:rsidRDefault="005521B4" w:rsidP="002E6317">
      <w:pPr>
        <w:pStyle w:val="ListParagraph"/>
        <w:ind w:left="0"/>
        <w:rPr>
          <w:b/>
        </w:rPr>
      </w:pPr>
      <w:r>
        <w:rPr>
          <w:b/>
        </w:rPr>
        <w:t xml:space="preserve"> How is students’ progress </w:t>
      </w:r>
      <w:r w:rsidR="004777F4">
        <w:rPr>
          <w:b/>
        </w:rPr>
        <w:t>measured</w:t>
      </w:r>
      <w:r>
        <w:rPr>
          <w:b/>
        </w:rPr>
        <w:t xml:space="preserve">? </w:t>
      </w:r>
    </w:p>
    <w:p w:rsidR="00BC3146" w:rsidRDefault="00AC2EBE" w:rsidP="002E6317">
      <w:pPr>
        <w:pStyle w:val="ListParagraph"/>
        <w:ind w:left="0"/>
        <w:rPr>
          <w:b/>
        </w:rPr>
      </w:pP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="004777F4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1"/>
      <w:r w:rsidR="004777F4">
        <w:rPr>
          <w:b/>
        </w:rPr>
        <w:t xml:space="preserve"> </w:t>
      </w:r>
      <w:r w:rsidR="00BC3146">
        <w:rPr>
          <w:b/>
        </w:rPr>
        <w:t>Diagnostic assessments</w:t>
      </w:r>
      <w:r w:rsidR="00BC3146">
        <w:rPr>
          <w:b/>
        </w:rPr>
        <w:tab/>
      </w:r>
      <w:r w:rsidR="00BC3146">
        <w:rPr>
          <w:b/>
        </w:rPr>
        <w:tab/>
      </w:r>
      <w:r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BC314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2"/>
      <w:r w:rsidR="00BC3146">
        <w:rPr>
          <w:b/>
        </w:rPr>
        <w:t xml:space="preserve"> Progress monitoring</w:t>
      </w:r>
      <w:r w:rsidR="00BC3146">
        <w:rPr>
          <w:b/>
        </w:rPr>
        <w:tab/>
      </w:r>
      <w:r>
        <w:rPr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7"/>
      <w:r w:rsidR="00BC314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3"/>
      <w:r w:rsidR="00BC3146">
        <w:rPr>
          <w:b/>
        </w:rPr>
        <w:t xml:space="preserve"> Standardized tests</w:t>
      </w:r>
    </w:p>
    <w:p w:rsidR="00802B42" w:rsidRDefault="00AC2EBE" w:rsidP="002E6317">
      <w:pPr>
        <w:pStyle w:val="ListParagraph"/>
        <w:ind w:left="0"/>
        <w:rPr>
          <w:b/>
        </w:rPr>
      </w:pPr>
      <w:r>
        <w:rPr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8"/>
      <w:r w:rsidR="00BC3146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4"/>
      <w:r w:rsidR="00802B42">
        <w:rPr>
          <w:b/>
        </w:rPr>
        <w:t xml:space="preserve"> </w:t>
      </w:r>
      <w:r w:rsidR="00BC3146">
        <w:rPr>
          <w:b/>
        </w:rPr>
        <w:t>Teacher based assessment</w:t>
      </w:r>
      <w:r w:rsidR="00802B42">
        <w:rPr>
          <w:b/>
        </w:rPr>
        <w:tab/>
      </w:r>
      <w:r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802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5"/>
      <w:r w:rsidR="00802B42">
        <w:rPr>
          <w:b/>
        </w:rPr>
        <w:t xml:space="preserve"> Behavioral referrals</w:t>
      </w:r>
      <w:r w:rsidR="00802B42">
        <w:rPr>
          <w:b/>
        </w:rPr>
        <w:tab/>
      </w:r>
    </w:p>
    <w:p w:rsidR="00BC3146" w:rsidRDefault="00AC2EBE" w:rsidP="002E6317">
      <w:pPr>
        <w:pStyle w:val="ListParagraph"/>
        <w:ind w:left="0"/>
        <w:rPr>
          <w:b/>
        </w:rPr>
      </w:pPr>
      <w:r>
        <w:rPr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="00802B4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6"/>
      <w:r w:rsidR="00802B42">
        <w:rPr>
          <w:b/>
        </w:rPr>
        <w:t xml:space="preserve"> Other (list) _______________________________________________________________</w:t>
      </w:r>
    </w:p>
    <w:p w:rsidR="009D2DEA" w:rsidRDefault="009D2DEA" w:rsidP="00362FCE">
      <w:pPr>
        <w:rPr>
          <w:b/>
          <w:bCs/>
          <w:highlight w:val="yellow"/>
        </w:rPr>
      </w:pPr>
    </w:p>
    <w:p w:rsidR="00771AB1" w:rsidRPr="005F54D7" w:rsidRDefault="00771AB1" w:rsidP="009D2DEA">
      <w:pPr>
        <w:pStyle w:val="Heading1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/>
        <w:rPr>
          <w:sz w:val="32"/>
          <w:highlight w:val="yellow"/>
        </w:rPr>
      </w:pPr>
      <w:r w:rsidRPr="00525CBF">
        <w:rPr>
          <w:sz w:val="32"/>
        </w:rPr>
        <w:t>Section</w:t>
      </w:r>
      <w:r w:rsidR="009D2DEA" w:rsidRPr="00525CBF">
        <w:rPr>
          <w:sz w:val="32"/>
        </w:rPr>
        <w:t xml:space="preserve"> VI</w:t>
      </w:r>
      <w:r w:rsidRPr="00525CBF">
        <w:rPr>
          <w:sz w:val="32"/>
        </w:rPr>
        <w:t xml:space="preserve">I – </w:t>
      </w:r>
      <w:r w:rsidR="009D2DEA" w:rsidRPr="00525CBF">
        <w:rPr>
          <w:sz w:val="32"/>
        </w:rPr>
        <w:t>Transitional Planning and Support</w:t>
      </w:r>
    </w:p>
    <w:p w:rsidR="005521B4" w:rsidRDefault="00A7797E" w:rsidP="009D2DEA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Is a </w:t>
      </w:r>
      <w:r w:rsidR="00B14384">
        <w:rPr>
          <w:b/>
          <w:bCs/>
        </w:rPr>
        <w:t xml:space="preserve">plan in place for </w:t>
      </w:r>
      <w:r w:rsidR="005521B4">
        <w:rPr>
          <w:b/>
          <w:bCs/>
        </w:rPr>
        <w:t>transitioning?</w:t>
      </w:r>
    </w:p>
    <w:p w:rsidR="009D2DEA" w:rsidRDefault="00AC2EBE" w:rsidP="009D2DEA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5521B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7"/>
      <w:r w:rsidR="005521B4">
        <w:rPr>
          <w:b/>
          <w:bCs/>
        </w:rPr>
        <w:t xml:space="preserve"> Yes (provide a copy)</w:t>
      </w:r>
    </w:p>
    <w:p w:rsidR="005521B4" w:rsidRPr="00525CBF" w:rsidRDefault="00AC2EBE" w:rsidP="009D2DEA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5521B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8"/>
      <w:r w:rsidR="005521B4">
        <w:rPr>
          <w:b/>
          <w:bCs/>
        </w:rPr>
        <w:t xml:space="preserve"> No</w:t>
      </w:r>
    </w:p>
    <w:p w:rsidR="00592B6E" w:rsidRPr="005F54D7" w:rsidRDefault="00592B6E" w:rsidP="00362FCE">
      <w:pPr>
        <w:rPr>
          <w:b/>
          <w:bCs/>
          <w:highlight w:val="yellow"/>
        </w:rPr>
      </w:pPr>
    </w:p>
    <w:p w:rsidR="009D2DEA" w:rsidRPr="005F25E3" w:rsidRDefault="009D2DEA" w:rsidP="009D2DE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5F25E3">
        <w:rPr>
          <w:sz w:val="32"/>
        </w:rPr>
        <w:t>Section VIII – Parent/Guardian Involvement</w:t>
      </w:r>
    </w:p>
    <w:p w:rsidR="00B14384" w:rsidRDefault="00B14384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t>Is a plan in place for actively involving parents/guardians beyond parent/guardian-teacher meetings?</w:t>
      </w:r>
    </w:p>
    <w:p w:rsidR="00B14384" w:rsidRDefault="00AC2EBE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438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B14384">
        <w:rPr>
          <w:b/>
          <w:bCs/>
        </w:rPr>
        <w:t xml:space="preserve"> Yes (provide a copy)</w:t>
      </w:r>
    </w:p>
    <w:p w:rsidR="00B14384" w:rsidRPr="00525CBF" w:rsidRDefault="00AC2EBE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1438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B14384">
        <w:rPr>
          <w:b/>
          <w:bCs/>
        </w:rPr>
        <w:t xml:space="preserve"> No</w:t>
      </w:r>
    </w:p>
    <w:p w:rsidR="00A33428" w:rsidRDefault="00A33428" w:rsidP="00362FCE">
      <w:pPr>
        <w:rPr>
          <w:b/>
          <w:bCs/>
          <w:highlight w:val="yellow"/>
        </w:rPr>
      </w:pPr>
    </w:p>
    <w:p w:rsidR="009D2DEA" w:rsidRPr="005F54D7" w:rsidRDefault="009D2DEA" w:rsidP="009D2DE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5F54D7">
        <w:rPr>
          <w:sz w:val="32"/>
        </w:rPr>
        <w:t>Section IX – Collaboration</w:t>
      </w:r>
    </w:p>
    <w:p w:rsidR="00B14384" w:rsidRDefault="00B14384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t>Is a plan in place for partnerships with community resources that help the alternative education program achieve the goals as outlined in their mission and purpose?</w:t>
      </w:r>
    </w:p>
    <w:p w:rsidR="00B14384" w:rsidRDefault="00AC2EBE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438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B14384">
        <w:rPr>
          <w:b/>
          <w:bCs/>
        </w:rPr>
        <w:t xml:space="preserve"> Yes (provide a copy)</w:t>
      </w:r>
    </w:p>
    <w:p w:rsidR="00B14384" w:rsidRPr="00525CBF" w:rsidRDefault="00AC2EBE" w:rsidP="00B14384">
      <w:pPr>
        <w:pStyle w:val="ListParagraph"/>
        <w:ind w:left="0"/>
        <w:rPr>
          <w:b/>
          <w:bCs/>
        </w:rPr>
      </w:pPr>
      <w:r>
        <w:rPr>
          <w:b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B14384"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="00B14384">
        <w:rPr>
          <w:b/>
          <w:bCs/>
        </w:rPr>
        <w:t xml:space="preserve"> No</w:t>
      </w:r>
    </w:p>
    <w:p w:rsidR="005F25E3" w:rsidRDefault="005F25E3" w:rsidP="005F54D7">
      <w:pPr>
        <w:pStyle w:val="ListParagraph"/>
        <w:ind w:left="0"/>
        <w:rPr>
          <w:b/>
          <w:bCs/>
          <w:highlight w:val="yellow"/>
        </w:rPr>
      </w:pPr>
    </w:p>
    <w:p w:rsidR="009D2DEA" w:rsidRPr="005F54D7" w:rsidRDefault="009D2DEA" w:rsidP="009D2DE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32"/>
        </w:rPr>
      </w:pPr>
      <w:r w:rsidRPr="005F54D7">
        <w:rPr>
          <w:sz w:val="32"/>
        </w:rPr>
        <w:t>Section X – Evaluation</w:t>
      </w:r>
    </w:p>
    <w:p w:rsidR="009D2DEA" w:rsidRPr="009D2DEA" w:rsidRDefault="009D2DEA" w:rsidP="009D2DEA">
      <w:pPr>
        <w:rPr>
          <w:b/>
          <w:bCs/>
        </w:rPr>
      </w:pPr>
      <w:r w:rsidRPr="005F54D7">
        <w:rPr>
          <w:b/>
          <w:bCs/>
        </w:rPr>
        <w:t>Describe the data collection used to assess quality and define the course for improvement to direct future activities.</w:t>
      </w:r>
      <w:r w:rsidRPr="009D2DEA">
        <w:rPr>
          <w:b/>
          <w:bCs/>
        </w:rPr>
        <w:t xml:space="preserve"> </w:t>
      </w:r>
    </w:p>
    <w:p w:rsidR="00771AB1" w:rsidRDefault="00771AB1" w:rsidP="00362FCE">
      <w:pPr>
        <w:rPr>
          <w:b/>
          <w:bCs/>
        </w:rPr>
      </w:pPr>
    </w:p>
    <w:p w:rsidR="00A7797E" w:rsidRDefault="00A7797E" w:rsidP="00362FCE">
      <w:pPr>
        <w:rPr>
          <w:b/>
          <w:bCs/>
        </w:rPr>
      </w:pPr>
    </w:p>
    <w:p w:rsidR="00A7797E" w:rsidRDefault="00A7797E" w:rsidP="00362FCE">
      <w:pPr>
        <w:rPr>
          <w:b/>
          <w:bCs/>
        </w:rPr>
      </w:pPr>
    </w:p>
    <w:p w:rsidR="005F25E3" w:rsidRPr="00481213" w:rsidRDefault="005F25E3" w:rsidP="005F25E3">
      <w:pPr>
        <w:rPr>
          <w:b/>
        </w:rPr>
      </w:pPr>
      <w:r>
        <w:rPr>
          <w:b/>
          <w:bCs/>
        </w:rPr>
        <w:t>Signature of Principal __________________________________________Date____________</w:t>
      </w:r>
    </w:p>
    <w:p w:rsidR="00592B6E" w:rsidRDefault="00592B6E" w:rsidP="005F25E3">
      <w:pPr>
        <w:rPr>
          <w:b/>
        </w:rPr>
      </w:pPr>
    </w:p>
    <w:p w:rsidR="005F25E3" w:rsidRDefault="005F25E3" w:rsidP="005F25E3">
      <w:pPr>
        <w:rPr>
          <w:b/>
        </w:rPr>
      </w:pPr>
      <w:r w:rsidRPr="00481213">
        <w:rPr>
          <w:b/>
        </w:rPr>
        <w:t xml:space="preserve">Signature of Supervisor </w:t>
      </w:r>
      <w:r>
        <w:rPr>
          <w:b/>
        </w:rPr>
        <w:t>_________________________________________Date____________</w:t>
      </w:r>
    </w:p>
    <w:p w:rsidR="005F25E3" w:rsidRDefault="005F25E3" w:rsidP="005F25E3">
      <w:pPr>
        <w:rPr>
          <w:b/>
        </w:rPr>
      </w:pPr>
    </w:p>
    <w:p w:rsidR="009D2DEA" w:rsidRDefault="005F25E3" w:rsidP="00362FCE">
      <w:pPr>
        <w:rPr>
          <w:b/>
          <w:bCs/>
        </w:rPr>
      </w:pPr>
      <w:r>
        <w:rPr>
          <w:b/>
        </w:rPr>
        <w:t xml:space="preserve">Signature of </w:t>
      </w:r>
      <w:r w:rsidRPr="00481213">
        <w:rPr>
          <w:b/>
        </w:rPr>
        <w:t xml:space="preserve">Superintendent </w:t>
      </w:r>
      <w:r>
        <w:rPr>
          <w:b/>
        </w:rPr>
        <w:t>_____________________________________Date____________</w:t>
      </w:r>
    </w:p>
    <w:sectPr w:rsidR="009D2DEA" w:rsidSect="00F15B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16" w:rsidRDefault="004D5B16" w:rsidP="00771AB1">
      <w:r>
        <w:separator/>
      </w:r>
    </w:p>
  </w:endnote>
  <w:endnote w:type="continuationSeparator" w:id="0">
    <w:p w:rsidR="004D5B16" w:rsidRDefault="004D5B16" w:rsidP="0077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16" w:rsidRDefault="004D5B16" w:rsidP="00771AB1">
      <w:r>
        <w:separator/>
      </w:r>
    </w:p>
  </w:footnote>
  <w:footnote w:type="continuationSeparator" w:id="0">
    <w:p w:rsidR="004D5B16" w:rsidRDefault="004D5B16" w:rsidP="0077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0F"/>
    <w:multiLevelType w:val="hybridMultilevel"/>
    <w:tmpl w:val="91004F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87492"/>
    <w:multiLevelType w:val="singleLevel"/>
    <w:tmpl w:val="9C5E44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7C643EB"/>
    <w:multiLevelType w:val="hybridMultilevel"/>
    <w:tmpl w:val="0DF85D32"/>
    <w:lvl w:ilvl="0" w:tplc="48ECF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B60F1"/>
    <w:multiLevelType w:val="hybridMultilevel"/>
    <w:tmpl w:val="17929CC6"/>
    <w:lvl w:ilvl="0" w:tplc="98706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17E6F"/>
    <w:multiLevelType w:val="hybridMultilevel"/>
    <w:tmpl w:val="866C4468"/>
    <w:lvl w:ilvl="0" w:tplc="AE662F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02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40F3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C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03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9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83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3EE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27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6401E"/>
    <w:multiLevelType w:val="hybridMultilevel"/>
    <w:tmpl w:val="7BFAB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6E23"/>
    <w:multiLevelType w:val="singleLevel"/>
    <w:tmpl w:val="09460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0D6D69"/>
    <w:multiLevelType w:val="hybridMultilevel"/>
    <w:tmpl w:val="DB56ED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F0612E"/>
    <w:multiLevelType w:val="hybridMultilevel"/>
    <w:tmpl w:val="237EE14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00454"/>
    <w:multiLevelType w:val="hybridMultilevel"/>
    <w:tmpl w:val="562653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C03D11"/>
    <w:multiLevelType w:val="hybridMultilevel"/>
    <w:tmpl w:val="67E0788A"/>
    <w:lvl w:ilvl="0" w:tplc="C3DC4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426700"/>
    <w:multiLevelType w:val="hybridMultilevel"/>
    <w:tmpl w:val="879E4848"/>
    <w:lvl w:ilvl="0" w:tplc="043249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E2090"/>
    <w:multiLevelType w:val="hybridMultilevel"/>
    <w:tmpl w:val="D1A0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50D4"/>
    <w:multiLevelType w:val="hybridMultilevel"/>
    <w:tmpl w:val="531A6F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37A89"/>
    <w:multiLevelType w:val="hybridMultilevel"/>
    <w:tmpl w:val="C212C870"/>
    <w:lvl w:ilvl="0" w:tplc="A1C6B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100B4"/>
    <w:multiLevelType w:val="hybridMultilevel"/>
    <w:tmpl w:val="65F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6DED"/>
    <w:multiLevelType w:val="hybridMultilevel"/>
    <w:tmpl w:val="20BC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E171E"/>
    <w:multiLevelType w:val="hybridMultilevel"/>
    <w:tmpl w:val="D010A2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10"/>
  </w:num>
  <w:num w:numId="12">
    <w:abstractNumId w:val="2"/>
  </w:num>
  <w:num w:numId="13">
    <w:abstractNumId w:val="14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E"/>
    <w:rsid w:val="0002010A"/>
    <w:rsid w:val="00020A96"/>
    <w:rsid w:val="00032D4D"/>
    <w:rsid w:val="00036FBD"/>
    <w:rsid w:val="00070DAE"/>
    <w:rsid w:val="0009487F"/>
    <w:rsid w:val="00132CA0"/>
    <w:rsid w:val="00136431"/>
    <w:rsid w:val="001F7290"/>
    <w:rsid w:val="002013A4"/>
    <w:rsid w:val="002B11E1"/>
    <w:rsid w:val="002B532E"/>
    <w:rsid w:val="002D4C41"/>
    <w:rsid w:val="002E6317"/>
    <w:rsid w:val="002F3496"/>
    <w:rsid w:val="0031211B"/>
    <w:rsid w:val="003319AA"/>
    <w:rsid w:val="00336A29"/>
    <w:rsid w:val="00340ADE"/>
    <w:rsid w:val="00362FCE"/>
    <w:rsid w:val="00395679"/>
    <w:rsid w:val="003B5BAE"/>
    <w:rsid w:val="00402A5C"/>
    <w:rsid w:val="00407042"/>
    <w:rsid w:val="00417450"/>
    <w:rsid w:val="00451721"/>
    <w:rsid w:val="004777F4"/>
    <w:rsid w:val="00480E6C"/>
    <w:rsid w:val="00481213"/>
    <w:rsid w:val="00490310"/>
    <w:rsid w:val="004D5B16"/>
    <w:rsid w:val="0050791F"/>
    <w:rsid w:val="00525CBF"/>
    <w:rsid w:val="00541307"/>
    <w:rsid w:val="005521B4"/>
    <w:rsid w:val="00555635"/>
    <w:rsid w:val="0059291E"/>
    <w:rsid w:val="00592B6E"/>
    <w:rsid w:val="005F02AF"/>
    <w:rsid w:val="005F0F47"/>
    <w:rsid w:val="005F25E3"/>
    <w:rsid w:val="005F54D7"/>
    <w:rsid w:val="00643723"/>
    <w:rsid w:val="00665351"/>
    <w:rsid w:val="007031F4"/>
    <w:rsid w:val="00703BC6"/>
    <w:rsid w:val="00704511"/>
    <w:rsid w:val="00765200"/>
    <w:rsid w:val="00771AB1"/>
    <w:rsid w:val="007C128B"/>
    <w:rsid w:val="007E6C97"/>
    <w:rsid w:val="007F1720"/>
    <w:rsid w:val="008021F5"/>
    <w:rsid w:val="00802B42"/>
    <w:rsid w:val="008253DB"/>
    <w:rsid w:val="008262A9"/>
    <w:rsid w:val="0088671E"/>
    <w:rsid w:val="008B70A8"/>
    <w:rsid w:val="008E11AC"/>
    <w:rsid w:val="00920048"/>
    <w:rsid w:val="00933FE3"/>
    <w:rsid w:val="009340CC"/>
    <w:rsid w:val="00956452"/>
    <w:rsid w:val="00994F8D"/>
    <w:rsid w:val="009A2994"/>
    <w:rsid w:val="009A79B1"/>
    <w:rsid w:val="009C54AA"/>
    <w:rsid w:val="009D2DEA"/>
    <w:rsid w:val="00A059D1"/>
    <w:rsid w:val="00A12D53"/>
    <w:rsid w:val="00A33428"/>
    <w:rsid w:val="00A67A7D"/>
    <w:rsid w:val="00A71901"/>
    <w:rsid w:val="00A7797E"/>
    <w:rsid w:val="00AB2DAA"/>
    <w:rsid w:val="00AC2BB8"/>
    <w:rsid w:val="00AC2EBE"/>
    <w:rsid w:val="00AD14EA"/>
    <w:rsid w:val="00AF652F"/>
    <w:rsid w:val="00B14384"/>
    <w:rsid w:val="00B34202"/>
    <w:rsid w:val="00B43F5D"/>
    <w:rsid w:val="00B86A3A"/>
    <w:rsid w:val="00B96563"/>
    <w:rsid w:val="00BC3146"/>
    <w:rsid w:val="00BF6BFE"/>
    <w:rsid w:val="00C21D3B"/>
    <w:rsid w:val="00C364EC"/>
    <w:rsid w:val="00C43FBD"/>
    <w:rsid w:val="00C83434"/>
    <w:rsid w:val="00D10275"/>
    <w:rsid w:val="00D11C0D"/>
    <w:rsid w:val="00D23BCB"/>
    <w:rsid w:val="00D334BD"/>
    <w:rsid w:val="00D4749B"/>
    <w:rsid w:val="00D504C9"/>
    <w:rsid w:val="00DC6D0D"/>
    <w:rsid w:val="00DE02F6"/>
    <w:rsid w:val="00DE54B9"/>
    <w:rsid w:val="00DF61E8"/>
    <w:rsid w:val="00E07916"/>
    <w:rsid w:val="00E647FE"/>
    <w:rsid w:val="00E813F7"/>
    <w:rsid w:val="00E87C03"/>
    <w:rsid w:val="00EB765C"/>
    <w:rsid w:val="00ED3639"/>
    <w:rsid w:val="00EE04D1"/>
    <w:rsid w:val="00F15B12"/>
    <w:rsid w:val="00F16D47"/>
    <w:rsid w:val="00F37299"/>
    <w:rsid w:val="00FE2712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FCE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FCE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362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62F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62F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2F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62FC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62F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62F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2FCE"/>
    <w:pPr>
      <w:jc w:val="center"/>
    </w:pPr>
    <w:rPr>
      <w:b/>
      <w:sz w:val="40"/>
      <w:szCs w:val="20"/>
    </w:rPr>
  </w:style>
  <w:style w:type="paragraph" w:styleId="BodyText2">
    <w:name w:val="Body Text 2"/>
    <w:basedOn w:val="Normal"/>
    <w:rsid w:val="00362FCE"/>
    <w:rPr>
      <w:szCs w:val="20"/>
    </w:rPr>
  </w:style>
  <w:style w:type="paragraph" w:styleId="DocumentMap">
    <w:name w:val="Document Map"/>
    <w:basedOn w:val="Normal"/>
    <w:semiHidden/>
    <w:rsid w:val="002F34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F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4C9"/>
    <w:pPr>
      <w:ind w:left="720"/>
      <w:contextualSpacing/>
    </w:pPr>
  </w:style>
  <w:style w:type="paragraph" w:styleId="Header">
    <w:name w:val="header"/>
    <w:basedOn w:val="Normal"/>
    <w:link w:val="HeaderChar"/>
    <w:rsid w:val="0077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AB1"/>
    <w:rPr>
      <w:sz w:val="24"/>
      <w:szCs w:val="24"/>
    </w:rPr>
  </w:style>
  <w:style w:type="paragraph" w:styleId="Footer">
    <w:name w:val="footer"/>
    <w:basedOn w:val="Normal"/>
    <w:link w:val="FooterChar"/>
    <w:rsid w:val="0077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AB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53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1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FCE"/>
    <w:rPr>
      <w:sz w:val="24"/>
      <w:szCs w:val="24"/>
    </w:rPr>
  </w:style>
  <w:style w:type="paragraph" w:styleId="Heading1">
    <w:name w:val="heading 1"/>
    <w:basedOn w:val="Normal"/>
    <w:next w:val="Normal"/>
    <w:qFormat/>
    <w:rsid w:val="00362FCE"/>
    <w:pPr>
      <w:keepNext/>
      <w:jc w:val="center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qFormat/>
    <w:rsid w:val="00362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62F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62F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62FC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62FC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62FC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62F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2FCE"/>
    <w:pPr>
      <w:jc w:val="center"/>
    </w:pPr>
    <w:rPr>
      <w:b/>
      <w:sz w:val="40"/>
      <w:szCs w:val="20"/>
    </w:rPr>
  </w:style>
  <w:style w:type="paragraph" w:styleId="BodyText2">
    <w:name w:val="Body Text 2"/>
    <w:basedOn w:val="Normal"/>
    <w:rsid w:val="00362FCE"/>
    <w:rPr>
      <w:szCs w:val="20"/>
    </w:rPr>
  </w:style>
  <w:style w:type="paragraph" w:styleId="DocumentMap">
    <w:name w:val="Document Map"/>
    <w:basedOn w:val="Normal"/>
    <w:semiHidden/>
    <w:rsid w:val="002F34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F0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4C9"/>
    <w:pPr>
      <w:ind w:left="720"/>
      <w:contextualSpacing/>
    </w:pPr>
  </w:style>
  <w:style w:type="paragraph" w:styleId="Header">
    <w:name w:val="header"/>
    <w:basedOn w:val="Normal"/>
    <w:link w:val="HeaderChar"/>
    <w:rsid w:val="00771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AB1"/>
    <w:rPr>
      <w:sz w:val="24"/>
      <w:szCs w:val="24"/>
    </w:rPr>
  </w:style>
  <w:style w:type="paragraph" w:styleId="Footer">
    <w:name w:val="footer"/>
    <w:basedOn w:val="Normal"/>
    <w:link w:val="FooterChar"/>
    <w:rsid w:val="00771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AB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532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2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8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nee.montogomery@la.g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BEAF-A164-4E31-9F8A-E02F4E4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School/Program Proposal</vt:lpstr>
    </vt:vector>
  </TitlesOfParts>
  <Company>DOE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School/Program Proposal</dc:title>
  <dc:creator>Louisiana State Department of Education</dc:creator>
  <cp:lastModifiedBy>Renee D. Montgomery</cp:lastModifiedBy>
  <cp:revision>4</cp:revision>
  <cp:lastPrinted>2013-05-10T19:28:00Z</cp:lastPrinted>
  <dcterms:created xsi:type="dcterms:W3CDTF">2013-05-15T18:39:00Z</dcterms:created>
  <dcterms:modified xsi:type="dcterms:W3CDTF">2013-05-23T15:54:00Z</dcterms:modified>
</cp:coreProperties>
</file>